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B48C0F" w14:textId="67A8BA97" w:rsidR="00050BAF" w:rsidRDefault="00EB0447">
      <w:pPr>
        <w:jc w:val="center"/>
        <w:rPr>
          <w:rFonts w:ascii="Arial" w:eastAsia="Arial" w:hAnsi="Arial" w:cs="Arial"/>
          <w:b/>
          <w:sz w:val="26"/>
          <w:szCs w:val="26"/>
        </w:rPr>
      </w:pPr>
      <w:r w:rsidRPr="00E77D1C">
        <w:rPr>
          <w:rFonts w:ascii="Arial" w:eastAsia="Arial" w:hAnsi="Arial" w:cs="Arial"/>
          <w:b/>
          <w:sz w:val="26"/>
          <w:szCs w:val="26"/>
        </w:rPr>
        <w:t xml:space="preserve">RFP </w:t>
      </w:r>
      <w:sdt>
        <w:sdtPr>
          <w:tag w:val="goog_rdk_0"/>
          <w:id w:val="-2019384331"/>
        </w:sdtPr>
        <w:sdtEndPr/>
        <w:sdtContent/>
      </w:sdt>
      <w:r w:rsidR="00F20B20" w:rsidRPr="00E77D1C">
        <w:rPr>
          <w:rFonts w:ascii="Arial" w:eastAsia="Arial" w:hAnsi="Arial" w:cs="Arial"/>
          <w:b/>
          <w:sz w:val="26"/>
          <w:szCs w:val="26"/>
        </w:rPr>
        <w:t>22-7</w:t>
      </w:r>
      <w:r w:rsidR="00E77D1C" w:rsidRPr="00E77D1C">
        <w:rPr>
          <w:rFonts w:ascii="Arial" w:eastAsia="Arial" w:hAnsi="Arial" w:cs="Arial"/>
          <w:b/>
          <w:sz w:val="26"/>
          <w:szCs w:val="26"/>
        </w:rPr>
        <w:t>1497</w:t>
      </w:r>
    </w:p>
    <w:p w14:paraId="2FB48C10" w14:textId="5115D661" w:rsidR="00050BAF" w:rsidRDefault="00BF4F8A">
      <w:pPr>
        <w:jc w:val="center"/>
        <w:rPr>
          <w:rFonts w:ascii="Arial" w:eastAsia="Arial" w:hAnsi="Arial" w:cs="Arial"/>
          <w:b/>
          <w:sz w:val="26"/>
          <w:szCs w:val="26"/>
        </w:rPr>
      </w:pPr>
      <w:r>
        <w:rPr>
          <w:rFonts w:ascii="Arial" w:eastAsia="Arial" w:hAnsi="Arial" w:cs="Arial"/>
          <w:b/>
          <w:sz w:val="26"/>
          <w:szCs w:val="26"/>
        </w:rPr>
        <w:t xml:space="preserve">Attachment F: </w:t>
      </w:r>
      <w:r w:rsidR="00EB0447">
        <w:rPr>
          <w:rFonts w:ascii="Arial" w:eastAsia="Arial" w:hAnsi="Arial" w:cs="Arial"/>
          <w:b/>
          <w:sz w:val="26"/>
          <w:szCs w:val="26"/>
        </w:rPr>
        <w:t>TECHNICAL PROPOSAL QUESTIONS - Detailed Scope of Services</w:t>
      </w:r>
    </w:p>
    <w:p w14:paraId="2FB48C13" w14:textId="77777777" w:rsidR="00050BAF" w:rsidRDefault="00050BAF">
      <w:pPr>
        <w:rPr>
          <w:rFonts w:ascii="Arial" w:eastAsia="Arial" w:hAnsi="Arial" w:cs="Arial"/>
          <w:b/>
          <w:sz w:val="22"/>
          <w:szCs w:val="22"/>
        </w:rPr>
      </w:pPr>
    </w:p>
    <w:p w14:paraId="2FB48C14" w14:textId="77777777" w:rsidR="00050BAF" w:rsidRDefault="00EB0447">
      <w:pPr>
        <w:rPr>
          <w:rFonts w:ascii="Arial" w:eastAsia="Arial" w:hAnsi="Arial" w:cs="Arial"/>
          <w:sz w:val="22"/>
          <w:szCs w:val="22"/>
        </w:rPr>
      </w:pPr>
      <w:r w:rsidRPr="004C634F">
        <w:rPr>
          <w:rFonts w:ascii="Arial" w:eastAsia="Arial" w:hAnsi="Arial" w:cs="Arial"/>
          <w:b/>
          <w:bCs/>
          <w:sz w:val="22"/>
          <w:szCs w:val="22"/>
        </w:rPr>
        <w:t>Instructions:</w:t>
      </w:r>
      <w:r>
        <w:rPr>
          <w:rFonts w:ascii="Arial" w:eastAsia="Arial" w:hAnsi="Arial" w:cs="Arial"/>
          <w:sz w:val="22"/>
          <w:szCs w:val="22"/>
        </w:rPr>
        <w:t xml:space="preserve">  The response must address all items detailed below and provide the information and documentation as required.  The response must be structured to address each question listed below.  A table of contents (see “2.  Table of Contents”) must also be completed as listed in this Attachment.</w:t>
      </w:r>
    </w:p>
    <w:p w14:paraId="2FB48C15" w14:textId="77777777" w:rsidR="00050BAF" w:rsidRDefault="00050BAF">
      <w:pPr>
        <w:rPr>
          <w:rFonts w:ascii="Arial" w:eastAsia="Arial" w:hAnsi="Arial" w:cs="Arial"/>
          <w:b/>
          <w:sz w:val="22"/>
          <w:szCs w:val="22"/>
        </w:rPr>
      </w:pPr>
    </w:p>
    <w:p w14:paraId="2FB48C16" w14:textId="77777777" w:rsidR="00050BAF" w:rsidRDefault="00EB0447">
      <w:pPr>
        <w:numPr>
          <w:ilvl w:val="0"/>
          <w:numId w:val="2"/>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General Component Questions</w:t>
      </w:r>
    </w:p>
    <w:p w14:paraId="2FB48C17" w14:textId="77777777" w:rsidR="00050BAF" w:rsidRDefault="00050BAF">
      <w:pPr>
        <w:ind w:left="360"/>
        <w:rPr>
          <w:rFonts w:ascii="Arial" w:eastAsia="Arial" w:hAnsi="Arial" w:cs="Arial"/>
          <w:b/>
          <w:sz w:val="22"/>
          <w:szCs w:val="22"/>
        </w:rPr>
      </w:pPr>
    </w:p>
    <w:tbl>
      <w:tblPr>
        <w:tblStyle w:val="af0"/>
        <w:tblW w:w="144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11520"/>
      </w:tblGrid>
      <w:tr w:rsidR="00050BAF" w14:paraId="2FB48C1A" w14:textId="77777777" w:rsidTr="004C634F">
        <w:trPr>
          <w:trHeight w:val="240"/>
        </w:trPr>
        <w:tc>
          <w:tcPr>
            <w:tcW w:w="2880" w:type="dxa"/>
            <w:shd w:val="clear" w:color="auto" w:fill="D9D9D9"/>
          </w:tcPr>
          <w:p w14:paraId="2FB48C18" w14:textId="77777777" w:rsidR="00050BAF" w:rsidRDefault="00EB0447">
            <w:pPr>
              <w:rPr>
                <w:rFonts w:ascii="Arial" w:eastAsia="Arial" w:hAnsi="Arial" w:cs="Arial"/>
                <w:b/>
                <w:sz w:val="22"/>
                <w:szCs w:val="22"/>
              </w:rPr>
            </w:pPr>
            <w:r>
              <w:rPr>
                <w:rFonts w:ascii="Arial" w:eastAsia="Arial" w:hAnsi="Arial" w:cs="Arial"/>
                <w:b/>
                <w:sz w:val="22"/>
                <w:szCs w:val="22"/>
              </w:rPr>
              <w:t>SOW Section Reference</w:t>
            </w:r>
          </w:p>
        </w:tc>
        <w:tc>
          <w:tcPr>
            <w:tcW w:w="11520" w:type="dxa"/>
            <w:shd w:val="clear" w:color="auto" w:fill="D9D9D9"/>
          </w:tcPr>
          <w:p w14:paraId="2FB48C19" w14:textId="77777777" w:rsidR="00050BAF" w:rsidRDefault="00E1560B">
            <w:pPr>
              <w:rPr>
                <w:rFonts w:ascii="Arial" w:eastAsia="Arial" w:hAnsi="Arial" w:cs="Arial"/>
                <w:b/>
                <w:sz w:val="22"/>
                <w:szCs w:val="22"/>
              </w:rPr>
            </w:pPr>
            <w:sdt>
              <w:sdtPr>
                <w:tag w:val="goog_rdk_1"/>
                <w:id w:val="-160465349"/>
              </w:sdtPr>
              <w:sdtEndPr/>
              <w:sdtContent/>
            </w:sdt>
            <w:r w:rsidR="00EB0447">
              <w:rPr>
                <w:rFonts w:ascii="Arial" w:eastAsia="Arial" w:hAnsi="Arial" w:cs="Arial"/>
                <w:b/>
                <w:sz w:val="22"/>
                <w:szCs w:val="22"/>
              </w:rPr>
              <w:t>Response Area(s)</w:t>
            </w:r>
          </w:p>
        </w:tc>
      </w:tr>
      <w:tr w:rsidR="00050BAF" w14:paraId="2FB48C1D" w14:textId="77777777" w:rsidTr="004C634F">
        <w:trPr>
          <w:trHeight w:val="680"/>
        </w:trPr>
        <w:tc>
          <w:tcPr>
            <w:tcW w:w="2880" w:type="dxa"/>
          </w:tcPr>
          <w:p w14:paraId="2FB48C1B" w14:textId="4EDD4E87" w:rsidR="00050BAF" w:rsidRDefault="00EB0447">
            <w:pPr>
              <w:rPr>
                <w:rFonts w:ascii="Arial" w:eastAsia="Arial" w:hAnsi="Arial" w:cs="Arial"/>
                <w:b/>
                <w:sz w:val="22"/>
                <w:szCs w:val="22"/>
              </w:rPr>
            </w:pPr>
            <w:r>
              <w:rPr>
                <w:rFonts w:ascii="Arial" w:eastAsia="Arial" w:hAnsi="Arial" w:cs="Arial"/>
                <w:b/>
                <w:sz w:val="22"/>
                <w:szCs w:val="22"/>
              </w:rPr>
              <w:t xml:space="preserve">Section 2: </w:t>
            </w:r>
            <w:sdt>
              <w:sdtPr>
                <w:tag w:val="goog_rdk_2"/>
                <w:id w:val="373201477"/>
              </w:sdtPr>
              <w:sdtEndPr/>
              <w:sdtContent/>
            </w:sdt>
            <w:sdt>
              <w:sdtPr>
                <w:tag w:val="goog_rdk_3"/>
                <w:id w:val="-1346785466"/>
              </w:sdtPr>
              <w:sdtEndPr/>
              <w:sdtContent/>
            </w:sdt>
            <w:r>
              <w:rPr>
                <w:rFonts w:ascii="Arial" w:eastAsia="Arial" w:hAnsi="Arial" w:cs="Arial"/>
                <w:b/>
                <w:sz w:val="22"/>
                <w:szCs w:val="22"/>
              </w:rPr>
              <w:t>Program Manager and Project Management Team</w:t>
            </w:r>
          </w:p>
        </w:tc>
        <w:tc>
          <w:tcPr>
            <w:tcW w:w="11520" w:type="dxa"/>
          </w:tcPr>
          <w:p w14:paraId="2FB48C1C" w14:textId="77777777" w:rsidR="00050BAF" w:rsidRDefault="00EB0447">
            <w:pPr>
              <w:rPr>
                <w:rFonts w:ascii="Arial" w:eastAsia="Arial" w:hAnsi="Arial" w:cs="Arial"/>
                <w:sz w:val="22"/>
                <w:szCs w:val="22"/>
              </w:rPr>
            </w:pPr>
            <w:r>
              <w:rPr>
                <w:rFonts w:ascii="Arial" w:eastAsia="Arial" w:hAnsi="Arial" w:cs="Arial"/>
                <w:sz w:val="22"/>
                <w:szCs w:val="22"/>
              </w:rPr>
              <w:t>The Respondent must provide a description regarding how it will meet and address the requirements shared in Section 2 from the Scope of Work document for this RFP.</w:t>
            </w:r>
          </w:p>
        </w:tc>
      </w:tr>
      <w:tr w:rsidR="00050BAF" w14:paraId="2FB48C20" w14:textId="77777777" w:rsidTr="004C634F">
        <w:tc>
          <w:tcPr>
            <w:tcW w:w="2880" w:type="dxa"/>
          </w:tcPr>
          <w:p w14:paraId="2FB48C1E" w14:textId="77777777" w:rsidR="00050BAF" w:rsidRDefault="00EB0447">
            <w:pPr>
              <w:rPr>
                <w:rFonts w:ascii="Arial" w:eastAsia="Arial" w:hAnsi="Arial" w:cs="Arial"/>
                <w:b/>
                <w:sz w:val="22"/>
                <w:szCs w:val="22"/>
              </w:rPr>
            </w:pPr>
            <w:r>
              <w:rPr>
                <w:rFonts w:ascii="Arial" w:eastAsia="Arial" w:hAnsi="Arial" w:cs="Arial"/>
                <w:b/>
                <w:sz w:val="22"/>
                <w:szCs w:val="22"/>
              </w:rPr>
              <w:t>Section 3: Project Plans and Schedules</w:t>
            </w:r>
          </w:p>
        </w:tc>
        <w:tc>
          <w:tcPr>
            <w:tcW w:w="11520" w:type="dxa"/>
          </w:tcPr>
          <w:p w14:paraId="2FB48C1F" w14:textId="77777777" w:rsidR="00050BAF" w:rsidRDefault="00EB0447">
            <w:pPr>
              <w:rPr>
                <w:rFonts w:ascii="Arial" w:eastAsia="Arial" w:hAnsi="Arial" w:cs="Arial"/>
                <w:sz w:val="22"/>
                <w:szCs w:val="22"/>
              </w:rPr>
            </w:pPr>
            <w:r>
              <w:rPr>
                <w:rFonts w:ascii="Arial" w:eastAsia="Arial" w:hAnsi="Arial" w:cs="Arial"/>
                <w:sz w:val="22"/>
                <w:szCs w:val="22"/>
              </w:rPr>
              <w:t>The Respondent must provide a description regarding how it will meet and address the requirements shared in Section 3 from the Scope of Work document for this RFP.</w:t>
            </w:r>
          </w:p>
        </w:tc>
      </w:tr>
      <w:tr w:rsidR="00050BAF" w14:paraId="2FB48C23" w14:textId="77777777" w:rsidTr="004C634F">
        <w:tc>
          <w:tcPr>
            <w:tcW w:w="2880" w:type="dxa"/>
          </w:tcPr>
          <w:p w14:paraId="2FB48C21" w14:textId="77777777" w:rsidR="00050BAF" w:rsidRDefault="00EB0447">
            <w:pPr>
              <w:rPr>
                <w:rFonts w:ascii="Arial" w:eastAsia="Arial" w:hAnsi="Arial" w:cs="Arial"/>
                <w:b/>
                <w:sz w:val="22"/>
                <w:szCs w:val="22"/>
              </w:rPr>
            </w:pPr>
            <w:r>
              <w:rPr>
                <w:rFonts w:ascii="Arial" w:eastAsia="Arial" w:hAnsi="Arial" w:cs="Arial"/>
                <w:b/>
                <w:sz w:val="22"/>
                <w:szCs w:val="22"/>
              </w:rPr>
              <w:t>Section 4: Project Meetings</w:t>
            </w:r>
          </w:p>
        </w:tc>
        <w:tc>
          <w:tcPr>
            <w:tcW w:w="11520" w:type="dxa"/>
          </w:tcPr>
          <w:p w14:paraId="2FB48C22" w14:textId="77777777" w:rsidR="00050BAF" w:rsidRDefault="00EB0447">
            <w:pPr>
              <w:rPr>
                <w:rFonts w:ascii="Arial" w:eastAsia="Arial" w:hAnsi="Arial" w:cs="Arial"/>
                <w:sz w:val="22"/>
                <w:szCs w:val="22"/>
              </w:rPr>
            </w:pPr>
            <w:bookmarkStart w:id="0" w:name="_heading=h.gjdgxs" w:colFirst="0" w:colLast="0"/>
            <w:bookmarkEnd w:id="0"/>
            <w:r>
              <w:rPr>
                <w:rFonts w:ascii="Arial" w:eastAsia="Arial" w:hAnsi="Arial" w:cs="Arial"/>
                <w:sz w:val="22"/>
                <w:szCs w:val="22"/>
              </w:rPr>
              <w:t>The Respondent must provide a description regarding how it will meet and address the requirements shared in Section 4 from the Scope of Work document for this RFP.</w:t>
            </w:r>
          </w:p>
        </w:tc>
      </w:tr>
      <w:tr w:rsidR="00050BAF" w14:paraId="2FB48C26" w14:textId="77777777" w:rsidTr="004C634F">
        <w:trPr>
          <w:trHeight w:val="485"/>
        </w:trPr>
        <w:tc>
          <w:tcPr>
            <w:tcW w:w="2880" w:type="dxa"/>
          </w:tcPr>
          <w:p w14:paraId="2FB48C24" w14:textId="77777777" w:rsidR="00050BAF" w:rsidRDefault="00EB0447">
            <w:pPr>
              <w:rPr>
                <w:rFonts w:ascii="Arial" w:eastAsia="Arial" w:hAnsi="Arial" w:cs="Arial"/>
                <w:b/>
                <w:sz w:val="22"/>
                <w:szCs w:val="22"/>
              </w:rPr>
            </w:pPr>
            <w:r>
              <w:rPr>
                <w:rFonts w:ascii="Arial" w:eastAsia="Arial" w:hAnsi="Arial" w:cs="Arial"/>
                <w:b/>
                <w:sz w:val="22"/>
                <w:szCs w:val="22"/>
              </w:rPr>
              <w:t xml:space="preserve">Section 5: </w:t>
            </w:r>
            <w:sdt>
              <w:sdtPr>
                <w:tag w:val="goog_rdk_4"/>
                <w:id w:val="515355418"/>
              </w:sdtPr>
              <w:sdtEndPr/>
              <w:sdtContent/>
            </w:sdt>
            <w:sdt>
              <w:sdtPr>
                <w:tag w:val="goog_rdk_5"/>
                <w:id w:val="1576941893"/>
              </w:sdtPr>
              <w:sdtEndPr/>
              <w:sdtContent/>
            </w:sdt>
            <w:r>
              <w:rPr>
                <w:rFonts w:ascii="Arial" w:eastAsia="Arial" w:hAnsi="Arial" w:cs="Arial"/>
                <w:b/>
                <w:sz w:val="22"/>
                <w:szCs w:val="22"/>
              </w:rPr>
              <w:t>Timeline for Project</w:t>
            </w:r>
          </w:p>
        </w:tc>
        <w:tc>
          <w:tcPr>
            <w:tcW w:w="11520" w:type="dxa"/>
          </w:tcPr>
          <w:p w14:paraId="2FB48C25" w14:textId="77777777" w:rsidR="00050BAF" w:rsidRDefault="00EB0447">
            <w:pPr>
              <w:rPr>
                <w:rFonts w:ascii="Arial" w:eastAsia="Arial" w:hAnsi="Arial" w:cs="Arial"/>
                <w:sz w:val="22"/>
                <w:szCs w:val="22"/>
              </w:rPr>
            </w:pPr>
            <w:r>
              <w:rPr>
                <w:rFonts w:ascii="Arial" w:eastAsia="Arial" w:hAnsi="Arial" w:cs="Arial"/>
                <w:sz w:val="22"/>
                <w:szCs w:val="22"/>
              </w:rPr>
              <w:t>The Respondent must provide a description regarding how it will meet and address the requirements shared in Section 5 from the Scope of Work document for this RFP.</w:t>
            </w:r>
          </w:p>
        </w:tc>
      </w:tr>
      <w:tr w:rsidR="00050BAF" w14:paraId="2FB48C2A" w14:textId="77777777" w:rsidTr="004C634F">
        <w:trPr>
          <w:trHeight w:val="710"/>
        </w:trPr>
        <w:tc>
          <w:tcPr>
            <w:tcW w:w="2880" w:type="dxa"/>
          </w:tcPr>
          <w:p w14:paraId="2FB48C27" w14:textId="7ED8D547" w:rsidR="00050BAF" w:rsidRDefault="00EB0447">
            <w:pPr>
              <w:rPr>
                <w:rFonts w:ascii="Arial" w:eastAsia="Arial" w:hAnsi="Arial" w:cs="Arial"/>
                <w:b/>
                <w:sz w:val="22"/>
                <w:szCs w:val="22"/>
              </w:rPr>
            </w:pPr>
            <w:r>
              <w:rPr>
                <w:rFonts w:ascii="Arial" w:eastAsia="Arial" w:hAnsi="Arial" w:cs="Arial"/>
                <w:b/>
                <w:sz w:val="22"/>
                <w:szCs w:val="22"/>
              </w:rPr>
              <w:t>Section 6: Contractor Responsibilities/</w:t>
            </w:r>
          </w:p>
          <w:p w14:paraId="2FB48C28" w14:textId="43BCE409" w:rsidR="00050BAF" w:rsidRDefault="00EB0447">
            <w:pPr>
              <w:rPr>
                <w:rFonts w:ascii="Arial" w:eastAsia="Arial" w:hAnsi="Arial" w:cs="Arial"/>
                <w:b/>
                <w:sz w:val="22"/>
                <w:szCs w:val="22"/>
              </w:rPr>
            </w:pPr>
            <w:r>
              <w:rPr>
                <w:rFonts w:ascii="Arial" w:eastAsia="Arial" w:hAnsi="Arial" w:cs="Arial"/>
                <w:b/>
                <w:sz w:val="22"/>
                <w:szCs w:val="22"/>
              </w:rPr>
              <w:t>Deliverables</w:t>
            </w:r>
            <w:r w:rsidR="005516A5">
              <w:rPr>
                <w:rFonts w:ascii="Arial" w:eastAsia="Arial" w:hAnsi="Arial" w:cs="Arial"/>
                <w:b/>
                <w:sz w:val="22"/>
                <w:szCs w:val="22"/>
              </w:rPr>
              <w:t xml:space="preserve"> </w:t>
            </w:r>
          </w:p>
        </w:tc>
        <w:tc>
          <w:tcPr>
            <w:tcW w:w="11520" w:type="dxa"/>
          </w:tcPr>
          <w:p w14:paraId="2FB48C29" w14:textId="371B81E4" w:rsidR="00050BAF" w:rsidRDefault="00EB0447">
            <w:pPr>
              <w:rPr>
                <w:rFonts w:ascii="Arial" w:eastAsia="Arial" w:hAnsi="Arial" w:cs="Arial"/>
                <w:sz w:val="22"/>
                <w:szCs w:val="22"/>
              </w:rPr>
            </w:pPr>
            <w:r>
              <w:rPr>
                <w:rFonts w:ascii="Arial" w:eastAsia="Arial" w:hAnsi="Arial" w:cs="Arial"/>
                <w:sz w:val="22"/>
                <w:szCs w:val="22"/>
              </w:rPr>
              <w:t>The Respondent must provide a description regarding how it will meet and address the requirements shared in Section 6 from the Scope of Work document for this RFP</w:t>
            </w:r>
            <w:r w:rsidR="00146B96">
              <w:rPr>
                <w:rFonts w:ascii="Arial" w:eastAsia="Arial" w:hAnsi="Arial" w:cs="Arial"/>
                <w:sz w:val="22"/>
                <w:szCs w:val="22"/>
              </w:rPr>
              <w:t xml:space="preserve"> </w:t>
            </w:r>
            <w:r w:rsidR="00BE54C7">
              <w:rPr>
                <w:rFonts w:ascii="Arial" w:eastAsia="Arial" w:hAnsi="Arial" w:cs="Arial"/>
                <w:sz w:val="22"/>
                <w:szCs w:val="22"/>
              </w:rPr>
              <w:t xml:space="preserve">related to STEM </w:t>
            </w:r>
            <w:r w:rsidR="00146B96">
              <w:rPr>
                <w:rFonts w:ascii="Arial" w:eastAsia="Arial" w:hAnsi="Arial" w:cs="Arial"/>
                <w:sz w:val="22"/>
                <w:szCs w:val="22"/>
              </w:rPr>
              <w:t xml:space="preserve">(including but not limited to </w:t>
            </w:r>
            <w:r w:rsidR="00E10F41">
              <w:rPr>
                <w:rFonts w:ascii="Arial" w:eastAsia="Arial" w:hAnsi="Arial" w:cs="Arial"/>
                <w:sz w:val="22"/>
                <w:szCs w:val="22"/>
              </w:rPr>
              <w:t xml:space="preserve">Procurement of Instruction Coaches, </w:t>
            </w:r>
            <w:r w:rsidR="0044411E">
              <w:rPr>
                <w:rFonts w:ascii="Arial" w:eastAsia="Arial" w:hAnsi="Arial" w:cs="Arial"/>
                <w:sz w:val="22"/>
                <w:szCs w:val="22"/>
              </w:rPr>
              <w:t>Training Requirements,</w:t>
            </w:r>
            <w:r w:rsidR="00E85CC3">
              <w:rPr>
                <w:rFonts w:ascii="Arial" w:eastAsia="Arial" w:hAnsi="Arial" w:cs="Arial"/>
                <w:sz w:val="22"/>
                <w:szCs w:val="22"/>
              </w:rPr>
              <w:t xml:space="preserve"> </w:t>
            </w:r>
            <w:r w:rsidR="003402EB">
              <w:rPr>
                <w:rFonts w:ascii="Arial" w:eastAsia="Arial" w:hAnsi="Arial" w:cs="Arial"/>
                <w:sz w:val="22"/>
                <w:szCs w:val="22"/>
              </w:rPr>
              <w:t xml:space="preserve">and </w:t>
            </w:r>
            <w:r w:rsidR="00E85CC3">
              <w:rPr>
                <w:rFonts w:ascii="Arial" w:eastAsia="Arial" w:hAnsi="Arial" w:cs="Arial"/>
                <w:sz w:val="22"/>
                <w:szCs w:val="22"/>
              </w:rPr>
              <w:t>Monitoring &amp; Oversight)</w:t>
            </w:r>
            <w:r>
              <w:rPr>
                <w:rFonts w:ascii="Arial" w:eastAsia="Arial" w:hAnsi="Arial" w:cs="Arial"/>
                <w:sz w:val="22"/>
                <w:szCs w:val="22"/>
              </w:rPr>
              <w:t>.</w:t>
            </w:r>
          </w:p>
        </w:tc>
      </w:tr>
      <w:tr w:rsidR="00050BAF" w14:paraId="2FB48C30" w14:textId="77777777" w:rsidTr="004C634F">
        <w:tc>
          <w:tcPr>
            <w:tcW w:w="2880" w:type="dxa"/>
          </w:tcPr>
          <w:p w14:paraId="2FB48C2E" w14:textId="316D313E" w:rsidR="00050BAF" w:rsidRDefault="00EB0447">
            <w:pPr>
              <w:rPr>
                <w:rFonts w:ascii="Arial" w:eastAsia="Arial" w:hAnsi="Arial" w:cs="Arial"/>
                <w:b/>
                <w:sz w:val="22"/>
                <w:szCs w:val="22"/>
              </w:rPr>
            </w:pPr>
            <w:r>
              <w:rPr>
                <w:rFonts w:ascii="Arial" w:eastAsia="Arial" w:hAnsi="Arial" w:cs="Arial"/>
                <w:b/>
                <w:sz w:val="22"/>
                <w:szCs w:val="22"/>
              </w:rPr>
              <w:t xml:space="preserve">Section </w:t>
            </w:r>
            <w:r w:rsidR="004C634F">
              <w:rPr>
                <w:rFonts w:ascii="Arial" w:eastAsia="Arial" w:hAnsi="Arial" w:cs="Arial"/>
                <w:b/>
                <w:sz w:val="22"/>
                <w:szCs w:val="22"/>
              </w:rPr>
              <w:t>7</w:t>
            </w:r>
            <w:r>
              <w:rPr>
                <w:rFonts w:ascii="Arial" w:eastAsia="Arial" w:hAnsi="Arial" w:cs="Arial"/>
                <w:b/>
                <w:sz w:val="22"/>
                <w:szCs w:val="22"/>
              </w:rPr>
              <w:t>: Expert Collaboration and Engagement</w:t>
            </w:r>
          </w:p>
        </w:tc>
        <w:tc>
          <w:tcPr>
            <w:tcW w:w="11520" w:type="dxa"/>
          </w:tcPr>
          <w:p w14:paraId="2FB48C2F" w14:textId="77777777" w:rsidR="00050BAF" w:rsidRDefault="00EB0447">
            <w:pPr>
              <w:rPr>
                <w:rFonts w:ascii="Arial" w:eastAsia="Arial" w:hAnsi="Arial" w:cs="Arial"/>
                <w:sz w:val="22"/>
                <w:szCs w:val="22"/>
              </w:rPr>
            </w:pPr>
            <w:r>
              <w:rPr>
                <w:rFonts w:ascii="Arial" w:eastAsia="Arial" w:hAnsi="Arial" w:cs="Arial"/>
                <w:sz w:val="22"/>
                <w:szCs w:val="22"/>
              </w:rPr>
              <w:t>The Respondent must provide a description regarding how it will meet and address the requirements shared in Section 8 from the Scope of Work document for this RFP.</w:t>
            </w:r>
          </w:p>
        </w:tc>
      </w:tr>
      <w:tr w:rsidR="00050BAF" w14:paraId="2FB48C33" w14:textId="77777777" w:rsidTr="004C634F">
        <w:tc>
          <w:tcPr>
            <w:tcW w:w="2880" w:type="dxa"/>
          </w:tcPr>
          <w:p w14:paraId="2FB48C31" w14:textId="31DD02B5" w:rsidR="00050BAF" w:rsidRDefault="00EB0447">
            <w:pPr>
              <w:rPr>
                <w:rFonts w:ascii="Arial" w:eastAsia="Arial" w:hAnsi="Arial" w:cs="Arial"/>
                <w:b/>
                <w:sz w:val="22"/>
                <w:szCs w:val="22"/>
              </w:rPr>
            </w:pPr>
            <w:r>
              <w:rPr>
                <w:rFonts w:ascii="Arial" w:eastAsia="Arial" w:hAnsi="Arial" w:cs="Arial"/>
                <w:b/>
                <w:sz w:val="22"/>
                <w:szCs w:val="22"/>
              </w:rPr>
              <w:t xml:space="preserve">Section </w:t>
            </w:r>
            <w:r w:rsidR="004C634F">
              <w:rPr>
                <w:rFonts w:ascii="Arial" w:eastAsia="Arial" w:hAnsi="Arial" w:cs="Arial"/>
                <w:b/>
                <w:sz w:val="22"/>
                <w:szCs w:val="22"/>
              </w:rPr>
              <w:t>8</w:t>
            </w:r>
            <w:r>
              <w:rPr>
                <w:rFonts w:ascii="Arial" w:eastAsia="Arial" w:hAnsi="Arial" w:cs="Arial"/>
                <w:b/>
                <w:sz w:val="22"/>
                <w:szCs w:val="22"/>
              </w:rPr>
              <w:t>: Communication and Marketing</w:t>
            </w:r>
          </w:p>
        </w:tc>
        <w:tc>
          <w:tcPr>
            <w:tcW w:w="11520" w:type="dxa"/>
          </w:tcPr>
          <w:p w14:paraId="2FB48C32" w14:textId="77777777" w:rsidR="00050BAF" w:rsidRDefault="00EB0447">
            <w:pPr>
              <w:rPr>
                <w:rFonts w:ascii="Arial" w:eastAsia="Arial" w:hAnsi="Arial" w:cs="Arial"/>
                <w:sz w:val="22"/>
                <w:szCs w:val="22"/>
              </w:rPr>
            </w:pPr>
            <w:r>
              <w:rPr>
                <w:rFonts w:ascii="Arial" w:eastAsia="Arial" w:hAnsi="Arial" w:cs="Arial"/>
                <w:sz w:val="22"/>
                <w:szCs w:val="22"/>
              </w:rPr>
              <w:t>The Respondent must provide a description regarding how it will meet and address the requirements shared in Section 9 from the Scope of Work document for this RFP.</w:t>
            </w:r>
          </w:p>
        </w:tc>
      </w:tr>
      <w:tr w:rsidR="00050BAF" w14:paraId="2FB48C36" w14:textId="77777777" w:rsidTr="004C634F">
        <w:tc>
          <w:tcPr>
            <w:tcW w:w="2880" w:type="dxa"/>
          </w:tcPr>
          <w:p w14:paraId="2FB48C34" w14:textId="6267E58C" w:rsidR="00050BAF" w:rsidRDefault="00EB0447">
            <w:pPr>
              <w:rPr>
                <w:rFonts w:ascii="Arial" w:eastAsia="Arial" w:hAnsi="Arial" w:cs="Arial"/>
                <w:b/>
                <w:sz w:val="22"/>
                <w:szCs w:val="22"/>
              </w:rPr>
            </w:pPr>
            <w:r>
              <w:rPr>
                <w:rFonts w:ascii="Arial" w:eastAsia="Arial" w:hAnsi="Arial" w:cs="Arial"/>
                <w:b/>
                <w:sz w:val="22"/>
                <w:szCs w:val="22"/>
              </w:rPr>
              <w:t xml:space="preserve">Section </w:t>
            </w:r>
            <w:r w:rsidR="004C634F">
              <w:rPr>
                <w:rFonts w:ascii="Arial" w:eastAsia="Arial" w:hAnsi="Arial" w:cs="Arial"/>
                <w:b/>
                <w:sz w:val="22"/>
                <w:szCs w:val="22"/>
              </w:rPr>
              <w:t>9</w:t>
            </w:r>
            <w:r>
              <w:rPr>
                <w:rFonts w:ascii="Arial" w:eastAsia="Arial" w:hAnsi="Arial" w:cs="Arial"/>
                <w:b/>
                <w:sz w:val="22"/>
                <w:szCs w:val="22"/>
              </w:rPr>
              <w:t>: Staff Qualifications</w:t>
            </w:r>
          </w:p>
        </w:tc>
        <w:tc>
          <w:tcPr>
            <w:tcW w:w="11520" w:type="dxa"/>
          </w:tcPr>
          <w:p w14:paraId="2FB48C35" w14:textId="77777777" w:rsidR="00050BAF" w:rsidRDefault="00EB0447">
            <w:pPr>
              <w:rPr>
                <w:rFonts w:ascii="Arial" w:eastAsia="Arial" w:hAnsi="Arial" w:cs="Arial"/>
                <w:sz w:val="22"/>
                <w:szCs w:val="22"/>
              </w:rPr>
            </w:pPr>
            <w:r>
              <w:rPr>
                <w:rFonts w:ascii="Arial" w:eastAsia="Arial" w:hAnsi="Arial" w:cs="Arial"/>
                <w:sz w:val="22"/>
                <w:szCs w:val="22"/>
              </w:rPr>
              <w:t>The Respondent must provide a description regarding how it will meet and address the requirements shared in Section 10 from the Scope of Work document for this RFP.</w:t>
            </w:r>
          </w:p>
        </w:tc>
      </w:tr>
    </w:tbl>
    <w:p w14:paraId="2FB48C37" w14:textId="77777777" w:rsidR="00050BAF" w:rsidRDefault="00050BAF">
      <w:pPr>
        <w:rPr>
          <w:rFonts w:ascii="Arial" w:eastAsia="Arial" w:hAnsi="Arial" w:cs="Arial"/>
          <w:b/>
          <w:sz w:val="22"/>
          <w:szCs w:val="22"/>
        </w:rPr>
        <w:sectPr w:rsidR="00050BAF" w:rsidSect="00927BA9">
          <w:footerReference w:type="default" r:id="rId8"/>
          <w:pgSz w:w="15840" w:h="12240" w:orient="landscape"/>
          <w:pgMar w:top="720" w:right="720" w:bottom="720" w:left="720" w:header="0" w:footer="0" w:gutter="0"/>
          <w:pgNumType w:start="1"/>
          <w:cols w:space="720"/>
          <w:docGrid w:linePitch="326"/>
        </w:sectPr>
      </w:pPr>
    </w:p>
    <w:p w14:paraId="2FB48C38" w14:textId="77777777" w:rsidR="00050BAF" w:rsidRDefault="00EB0447">
      <w:pPr>
        <w:numPr>
          <w:ilvl w:val="0"/>
          <w:numId w:val="1"/>
        </w:numPr>
        <w:ind w:hanging="360"/>
        <w:rPr>
          <w:rFonts w:ascii="Arial" w:eastAsia="Arial" w:hAnsi="Arial" w:cs="Arial"/>
          <w:b/>
          <w:sz w:val="22"/>
          <w:szCs w:val="22"/>
        </w:rPr>
      </w:pPr>
      <w:r>
        <w:rPr>
          <w:rFonts w:ascii="Arial" w:eastAsia="Arial" w:hAnsi="Arial" w:cs="Arial"/>
          <w:b/>
          <w:sz w:val="22"/>
          <w:szCs w:val="22"/>
        </w:rPr>
        <w:lastRenderedPageBreak/>
        <w:t>Table of Contents</w:t>
      </w:r>
    </w:p>
    <w:p w14:paraId="2FB48C39" w14:textId="77777777" w:rsidR="00050BAF" w:rsidRDefault="00050BAF">
      <w:pPr>
        <w:rPr>
          <w:rFonts w:ascii="Arial" w:eastAsia="Arial" w:hAnsi="Arial" w:cs="Arial"/>
          <w:b/>
          <w:sz w:val="22"/>
          <w:szCs w:val="22"/>
        </w:rPr>
      </w:pPr>
    </w:p>
    <w:p w14:paraId="2FB48C3A" w14:textId="5F5EC0E7" w:rsidR="00050BAF" w:rsidRDefault="00EB0447">
      <w:pPr>
        <w:rPr>
          <w:rFonts w:ascii="Arial" w:eastAsia="Arial" w:hAnsi="Arial" w:cs="Arial"/>
          <w:b/>
          <w:sz w:val="22"/>
          <w:szCs w:val="22"/>
        </w:rPr>
      </w:pPr>
      <w:r>
        <w:rPr>
          <w:rFonts w:ascii="Arial" w:eastAsia="Arial" w:hAnsi="Arial" w:cs="Arial"/>
          <w:b/>
          <w:sz w:val="22"/>
          <w:szCs w:val="22"/>
        </w:rPr>
        <w:t>General Component Questions</w:t>
      </w:r>
    </w:p>
    <w:p w14:paraId="511B349C" w14:textId="77777777" w:rsidR="004C634F" w:rsidRDefault="004C634F">
      <w:pPr>
        <w:rPr>
          <w:rFonts w:ascii="Arial" w:eastAsia="Arial" w:hAnsi="Arial" w:cs="Arial"/>
          <w:b/>
          <w:sz w:val="22"/>
          <w:szCs w:val="22"/>
        </w:rPr>
      </w:pPr>
    </w:p>
    <w:tbl>
      <w:tblPr>
        <w:tblStyle w:val="af1"/>
        <w:tblW w:w="37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8"/>
        <w:gridCol w:w="2070"/>
      </w:tblGrid>
      <w:tr w:rsidR="00050BAF" w14:paraId="2FB48C3D" w14:textId="77777777" w:rsidTr="004C634F">
        <w:trPr>
          <w:trHeight w:val="240"/>
        </w:trPr>
        <w:tc>
          <w:tcPr>
            <w:tcW w:w="1638" w:type="dxa"/>
            <w:shd w:val="clear" w:color="auto" w:fill="D9D9D9"/>
          </w:tcPr>
          <w:p w14:paraId="2FB48C3B" w14:textId="77777777" w:rsidR="00050BAF" w:rsidRDefault="00EB0447">
            <w:pPr>
              <w:jc w:val="center"/>
              <w:rPr>
                <w:rFonts w:ascii="Arial" w:eastAsia="Arial" w:hAnsi="Arial" w:cs="Arial"/>
                <w:b/>
                <w:sz w:val="22"/>
                <w:szCs w:val="22"/>
              </w:rPr>
            </w:pPr>
            <w:r>
              <w:rPr>
                <w:rFonts w:ascii="Arial" w:eastAsia="Arial" w:hAnsi="Arial" w:cs="Arial"/>
                <w:b/>
                <w:sz w:val="22"/>
                <w:szCs w:val="22"/>
              </w:rPr>
              <w:t>Section</w:t>
            </w:r>
          </w:p>
        </w:tc>
        <w:tc>
          <w:tcPr>
            <w:tcW w:w="2070" w:type="dxa"/>
            <w:shd w:val="clear" w:color="auto" w:fill="D9D9D9"/>
          </w:tcPr>
          <w:p w14:paraId="2FB48C3C" w14:textId="77777777" w:rsidR="00050BAF" w:rsidRDefault="00EB0447">
            <w:pPr>
              <w:rPr>
                <w:rFonts w:ascii="Arial" w:eastAsia="Arial" w:hAnsi="Arial" w:cs="Arial"/>
                <w:b/>
                <w:sz w:val="22"/>
                <w:szCs w:val="22"/>
              </w:rPr>
            </w:pPr>
            <w:r>
              <w:rPr>
                <w:rFonts w:ascii="Arial" w:eastAsia="Arial" w:hAnsi="Arial" w:cs="Arial"/>
                <w:b/>
                <w:sz w:val="22"/>
                <w:szCs w:val="22"/>
              </w:rPr>
              <w:t>Response Page #</w:t>
            </w:r>
          </w:p>
        </w:tc>
      </w:tr>
      <w:tr w:rsidR="00050BAF" w14:paraId="2FB48C40" w14:textId="77777777" w:rsidTr="004C634F">
        <w:trPr>
          <w:trHeight w:val="320"/>
        </w:trPr>
        <w:tc>
          <w:tcPr>
            <w:tcW w:w="1638" w:type="dxa"/>
          </w:tcPr>
          <w:p w14:paraId="2FB48C3E" w14:textId="77777777" w:rsidR="00050BAF" w:rsidRDefault="00EB0447">
            <w:pPr>
              <w:ind w:left="-68"/>
              <w:jc w:val="center"/>
              <w:rPr>
                <w:rFonts w:ascii="Arial" w:eastAsia="Arial" w:hAnsi="Arial" w:cs="Arial"/>
                <w:b/>
                <w:sz w:val="22"/>
                <w:szCs w:val="22"/>
              </w:rPr>
            </w:pPr>
            <w:bookmarkStart w:id="1" w:name="_heading=h.30j0zll" w:colFirst="0" w:colLast="0"/>
            <w:bookmarkEnd w:id="1"/>
            <w:r>
              <w:rPr>
                <w:rFonts w:ascii="Arial" w:eastAsia="Arial" w:hAnsi="Arial" w:cs="Arial"/>
                <w:b/>
                <w:sz w:val="22"/>
                <w:szCs w:val="22"/>
              </w:rPr>
              <w:t>2</w:t>
            </w:r>
          </w:p>
        </w:tc>
        <w:tc>
          <w:tcPr>
            <w:tcW w:w="2070" w:type="dxa"/>
          </w:tcPr>
          <w:p w14:paraId="2FB48C3F" w14:textId="4CE5D878" w:rsidR="00050BAF" w:rsidRDefault="00EA1A89">
            <w:pPr>
              <w:rPr>
                <w:rFonts w:ascii="Arial" w:eastAsia="Arial" w:hAnsi="Arial" w:cs="Arial"/>
                <w:b/>
                <w:sz w:val="22"/>
                <w:szCs w:val="22"/>
              </w:rPr>
            </w:pPr>
            <w:r>
              <w:rPr>
                <w:rFonts w:ascii="Arial" w:eastAsia="Arial" w:hAnsi="Arial" w:cs="Arial"/>
                <w:b/>
                <w:sz w:val="22"/>
                <w:szCs w:val="22"/>
              </w:rPr>
              <w:t xml:space="preserve">Pages 3 – 10 </w:t>
            </w:r>
          </w:p>
        </w:tc>
      </w:tr>
      <w:tr w:rsidR="00050BAF" w14:paraId="2FB48C43" w14:textId="77777777" w:rsidTr="004C634F">
        <w:trPr>
          <w:trHeight w:val="320"/>
        </w:trPr>
        <w:tc>
          <w:tcPr>
            <w:tcW w:w="1638" w:type="dxa"/>
          </w:tcPr>
          <w:p w14:paraId="2FB48C41" w14:textId="77777777" w:rsidR="00050BAF" w:rsidRDefault="00EB0447">
            <w:pPr>
              <w:ind w:left="-68"/>
              <w:jc w:val="center"/>
              <w:rPr>
                <w:rFonts w:ascii="Arial" w:eastAsia="Arial" w:hAnsi="Arial" w:cs="Arial"/>
                <w:b/>
                <w:sz w:val="22"/>
                <w:szCs w:val="22"/>
              </w:rPr>
            </w:pPr>
            <w:r>
              <w:rPr>
                <w:rFonts w:ascii="Arial" w:eastAsia="Arial" w:hAnsi="Arial" w:cs="Arial"/>
                <w:b/>
                <w:sz w:val="22"/>
                <w:szCs w:val="22"/>
              </w:rPr>
              <w:t>3</w:t>
            </w:r>
          </w:p>
        </w:tc>
        <w:tc>
          <w:tcPr>
            <w:tcW w:w="2070" w:type="dxa"/>
          </w:tcPr>
          <w:p w14:paraId="2FB48C42" w14:textId="79801DB6" w:rsidR="00050BAF" w:rsidRDefault="00EA1A89">
            <w:pPr>
              <w:rPr>
                <w:rFonts w:ascii="Arial" w:eastAsia="Arial" w:hAnsi="Arial" w:cs="Arial"/>
                <w:b/>
                <w:sz w:val="22"/>
                <w:szCs w:val="22"/>
              </w:rPr>
            </w:pPr>
            <w:r>
              <w:rPr>
                <w:rFonts w:ascii="Arial" w:eastAsia="Arial" w:hAnsi="Arial" w:cs="Arial"/>
                <w:b/>
                <w:sz w:val="22"/>
                <w:szCs w:val="22"/>
              </w:rPr>
              <w:t xml:space="preserve">Pages 10 – 16 </w:t>
            </w:r>
          </w:p>
        </w:tc>
      </w:tr>
      <w:tr w:rsidR="00050BAF" w14:paraId="2FB48C46" w14:textId="77777777" w:rsidTr="004C634F">
        <w:trPr>
          <w:trHeight w:val="320"/>
        </w:trPr>
        <w:tc>
          <w:tcPr>
            <w:tcW w:w="1638" w:type="dxa"/>
            <w:tcBorders>
              <w:top w:val="single" w:sz="4" w:space="0" w:color="000000"/>
              <w:left w:val="single" w:sz="4" w:space="0" w:color="000000"/>
              <w:bottom w:val="single" w:sz="4" w:space="0" w:color="000000"/>
              <w:right w:val="single" w:sz="4" w:space="0" w:color="000000"/>
            </w:tcBorders>
          </w:tcPr>
          <w:p w14:paraId="2FB48C44" w14:textId="77777777" w:rsidR="00050BAF" w:rsidRDefault="00EB0447">
            <w:pPr>
              <w:ind w:left="-68"/>
              <w:jc w:val="center"/>
              <w:rPr>
                <w:rFonts w:ascii="Arial" w:eastAsia="Arial" w:hAnsi="Arial" w:cs="Arial"/>
                <w:b/>
                <w:sz w:val="22"/>
                <w:szCs w:val="22"/>
              </w:rPr>
            </w:pPr>
            <w:r>
              <w:rPr>
                <w:rFonts w:ascii="Arial" w:eastAsia="Arial" w:hAnsi="Arial" w:cs="Arial"/>
                <w:b/>
                <w:sz w:val="22"/>
                <w:szCs w:val="22"/>
              </w:rPr>
              <w:t>4</w:t>
            </w:r>
          </w:p>
        </w:tc>
        <w:tc>
          <w:tcPr>
            <w:tcW w:w="2070" w:type="dxa"/>
            <w:tcBorders>
              <w:top w:val="single" w:sz="4" w:space="0" w:color="000000"/>
              <w:left w:val="single" w:sz="4" w:space="0" w:color="000000"/>
              <w:bottom w:val="single" w:sz="4" w:space="0" w:color="000000"/>
              <w:right w:val="single" w:sz="4" w:space="0" w:color="000000"/>
            </w:tcBorders>
          </w:tcPr>
          <w:p w14:paraId="2FB48C45" w14:textId="768CE614" w:rsidR="00050BAF" w:rsidRDefault="00EA1A89">
            <w:pPr>
              <w:rPr>
                <w:rFonts w:ascii="Arial" w:eastAsia="Arial" w:hAnsi="Arial" w:cs="Arial"/>
                <w:b/>
                <w:sz w:val="22"/>
                <w:szCs w:val="22"/>
              </w:rPr>
            </w:pPr>
            <w:r>
              <w:rPr>
                <w:rFonts w:ascii="Arial" w:eastAsia="Arial" w:hAnsi="Arial" w:cs="Arial"/>
                <w:b/>
                <w:sz w:val="22"/>
                <w:szCs w:val="22"/>
              </w:rPr>
              <w:t xml:space="preserve">Pages 16 – 17 </w:t>
            </w:r>
          </w:p>
        </w:tc>
      </w:tr>
      <w:tr w:rsidR="00050BAF" w14:paraId="2FB48C49" w14:textId="77777777" w:rsidTr="004C634F">
        <w:trPr>
          <w:trHeight w:val="320"/>
        </w:trPr>
        <w:tc>
          <w:tcPr>
            <w:tcW w:w="1638" w:type="dxa"/>
            <w:tcBorders>
              <w:top w:val="single" w:sz="4" w:space="0" w:color="000000"/>
              <w:left w:val="single" w:sz="4" w:space="0" w:color="000000"/>
              <w:bottom w:val="single" w:sz="4" w:space="0" w:color="000000"/>
              <w:right w:val="single" w:sz="4" w:space="0" w:color="000000"/>
            </w:tcBorders>
          </w:tcPr>
          <w:p w14:paraId="2FB48C47" w14:textId="77777777" w:rsidR="00050BAF" w:rsidRDefault="00EB0447">
            <w:pPr>
              <w:ind w:left="-68"/>
              <w:jc w:val="center"/>
              <w:rPr>
                <w:rFonts w:ascii="Arial" w:eastAsia="Arial" w:hAnsi="Arial" w:cs="Arial"/>
                <w:b/>
                <w:sz w:val="22"/>
                <w:szCs w:val="22"/>
              </w:rPr>
            </w:pPr>
            <w:r>
              <w:rPr>
                <w:rFonts w:ascii="Arial" w:eastAsia="Arial" w:hAnsi="Arial" w:cs="Arial"/>
                <w:b/>
                <w:sz w:val="22"/>
                <w:szCs w:val="22"/>
              </w:rPr>
              <w:t>5</w:t>
            </w:r>
          </w:p>
        </w:tc>
        <w:tc>
          <w:tcPr>
            <w:tcW w:w="2070" w:type="dxa"/>
            <w:tcBorders>
              <w:top w:val="single" w:sz="4" w:space="0" w:color="000000"/>
              <w:left w:val="single" w:sz="4" w:space="0" w:color="000000"/>
              <w:bottom w:val="single" w:sz="4" w:space="0" w:color="000000"/>
              <w:right w:val="single" w:sz="4" w:space="0" w:color="000000"/>
            </w:tcBorders>
          </w:tcPr>
          <w:p w14:paraId="2FB48C48" w14:textId="48833661" w:rsidR="00050BAF" w:rsidRDefault="00EA1A89">
            <w:pPr>
              <w:rPr>
                <w:rFonts w:ascii="Arial" w:eastAsia="Arial" w:hAnsi="Arial" w:cs="Arial"/>
                <w:b/>
                <w:sz w:val="22"/>
                <w:szCs w:val="22"/>
              </w:rPr>
            </w:pPr>
            <w:r>
              <w:rPr>
                <w:rFonts w:ascii="Arial" w:eastAsia="Arial" w:hAnsi="Arial" w:cs="Arial"/>
                <w:b/>
                <w:sz w:val="22"/>
                <w:szCs w:val="22"/>
              </w:rPr>
              <w:t xml:space="preserve">Pages 17 – 19 </w:t>
            </w:r>
          </w:p>
        </w:tc>
      </w:tr>
      <w:tr w:rsidR="00050BAF" w14:paraId="2FB48C4C" w14:textId="77777777" w:rsidTr="004C634F">
        <w:trPr>
          <w:trHeight w:val="320"/>
        </w:trPr>
        <w:tc>
          <w:tcPr>
            <w:tcW w:w="1638" w:type="dxa"/>
            <w:tcBorders>
              <w:top w:val="single" w:sz="4" w:space="0" w:color="000000"/>
              <w:left w:val="single" w:sz="4" w:space="0" w:color="000000"/>
              <w:bottom w:val="single" w:sz="4" w:space="0" w:color="000000"/>
              <w:right w:val="single" w:sz="4" w:space="0" w:color="000000"/>
            </w:tcBorders>
          </w:tcPr>
          <w:p w14:paraId="2FB48C4A" w14:textId="132B93B5" w:rsidR="00050BAF" w:rsidRDefault="00EB0447">
            <w:pPr>
              <w:ind w:left="-68"/>
              <w:jc w:val="center"/>
              <w:rPr>
                <w:rFonts w:ascii="Arial" w:eastAsia="Arial" w:hAnsi="Arial" w:cs="Arial"/>
                <w:b/>
                <w:sz w:val="22"/>
                <w:szCs w:val="22"/>
              </w:rPr>
            </w:pPr>
            <w:r>
              <w:rPr>
                <w:rFonts w:ascii="Arial" w:eastAsia="Arial" w:hAnsi="Arial" w:cs="Arial"/>
                <w:b/>
                <w:sz w:val="22"/>
                <w:szCs w:val="22"/>
              </w:rPr>
              <w:t>6</w:t>
            </w:r>
            <w:r w:rsidR="00B527F0">
              <w:rPr>
                <w:rFonts w:ascii="Arial" w:eastAsia="Arial" w:hAnsi="Arial" w:cs="Arial"/>
                <w:b/>
                <w:sz w:val="22"/>
                <w:szCs w:val="22"/>
              </w:rPr>
              <w:t xml:space="preserve"> </w:t>
            </w:r>
          </w:p>
        </w:tc>
        <w:tc>
          <w:tcPr>
            <w:tcW w:w="2070" w:type="dxa"/>
            <w:tcBorders>
              <w:top w:val="single" w:sz="4" w:space="0" w:color="000000"/>
              <w:left w:val="single" w:sz="4" w:space="0" w:color="000000"/>
              <w:bottom w:val="single" w:sz="4" w:space="0" w:color="000000"/>
              <w:right w:val="single" w:sz="4" w:space="0" w:color="000000"/>
            </w:tcBorders>
          </w:tcPr>
          <w:p w14:paraId="2FB48C4B" w14:textId="3E356FA5" w:rsidR="00050BAF" w:rsidRDefault="00EA1A89">
            <w:pPr>
              <w:rPr>
                <w:rFonts w:ascii="Arial" w:eastAsia="Arial" w:hAnsi="Arial" w:cs="Arial"/>
                <w:b/>
                <w:sz w:val="22"/>
                <w:szCs w:val="22"/>
              </w:rPr>
            </w:pPr>
            <w:r>
              <w:rPr>
                <w:rFonts w:ascii="Arial" w:eastAsia="Arial" w:hAnsi="Arial" w:cs="Arial"/>
                <w:b/>
                <w:sz w:val="22"/>
                <w:szCs w:val="22"/>
              </w:rPr>
              <w:t>Pages 19 – 27</w:t>
            </w:r>
          </w:p>
        </w:tc>
      </w:tr>
      <w:tr w:rsidR="00050BAF" w14:paraId="2FB48C4F" w14:textId="77777777" w:rsidTr="004C634F">
        <w:trPr>
          <w:trHeight w:val="320"/>
        </w:trPr>
        <w:tc>
          <w:tcPr>
            <w:tcW w:w="1638" w:type="dxa"/>
            <w:tcBorders>
              <w:top w:val="single" w:sz="4" w:space="0" w:color="000000"/>
              <w:left w:val="single" w:sz="4" w:space="0" w:color="000000"/>
              <w:bottom w:val="single" w:sz="4" w:space="0" w:color="000000"/>
              <w:right w:val="single" w:sz="4" w:space="0" w:color="000000"/>
            </w:tcBorders>
          </w:tcPr>
          <w:p w14:paraId="2FB48C4D" w14:textId="77777777" w:rsidR="00050BAF" w:rsidRDefault="00EB0447">
            <w:pPr>
              <w:ind w:left="-68"/>
              <w:jc w:val="center"/>
              <w:rPr>
                <w:rFonts w:ascii="Arial" w:eastAsia="Arial" w:hAnsi="Arial" w:cs="Arial"/>
                <w:b/>
                <w:sz w:val="22"/>
                <w:szCs w:val="22"/>
              </w:rPr>
            </w:pPr>
            <w:r>
              <w:rPr>
                <w:rFonts w:ascii="Arial" w:eastAsia="Arial" w:hAnsi="Arial" w:cs="Arial"/>
                <w:b/>
                <w:sz w:val="22"/>
                <w:szCs w:val="22"/>
              </w:rPr>
              <w:t>7</w:t>
            </w:r>
          </w:p>
        </w:tc>
        <w:tc>
          <w:tcPr>
            <w:tcW w:w="2070" w:type="dxa"/>
            <w:tcBorders>
              <w:top w:val="single" w:sz="4" w:space="0" w:color="000000"/>
              <w:left w:val="single" w:sz="4" w:space="0" w:color="000000"/>
              <w:bottom w:val="single" w:sz="4" w:space="0" w:color="000000"/>
              <w:right w:val="single" w:sz="4" w:space="0" w:color="000000"/>
            </w:tcBorders>
          </w:tcPr>
          <w:p w14:paraId="2FB48C4E" w14:textId="6912DE66" w:rsidR="005D545E" w:rsidRDefault="00EA1A89">
            <w:pPr>
              <w:rPr>
                <w:rFonts w:ascii="Arial" w:eastAsia="Arial" w:hAnsi="Arial" w:cs="Arial"/>
                <w:b/>
                <w:sz w:val="22"/>
                <w:szCs w:val="22"/>
              </w:rPr>
            </w:pPr>
            <w:r>
              <w:rPr>
                <w:rFonts w:ascii="Arial" w:eastAsia="Arial" w:hAnsi="Arial" w:cs="Arial"/>
                <w:b/>
                <w:sz w:val="22"/>
                <w:szCs w:val="22"/>
              </w:rPr>
              <w:t xml:space="preserve">Pages 27 – 28 </w:t>
            </w:r>
          </w:p>
        </w:tc>
      </w:tr>
      <w:tr w:rsidR="00050BAF" w14:paraId="2FB48C52" w14:textId="77777777" w:rsidTr="004C634F">
        <w:trPr>
          <w:trHeight w:val="320"/>
        </w:trPr>
        <w:tc>
          <w:tcPr>
            <w:tcW w:w="1638" w:type="dxa"/>
            <w:tcBorders>
              <w:top w:val="single" w:sz="4" w:space="0" w:color="000000"/>
              <w:left w:val="single" w:sz="4" w:space="0" w:color="000000"/>
              <w:bottom w:val="single" w:sz="4" w:space="0" w:color="000000"/>
              <w:right w:val="single" w:sz="4" w:space="0" w:color="000000"/>
            </w:tcBorders>
          </w:tcPr>
          <w:p w14:paraId="2FB48C50" w14:textId="77777777" w:rsidR="00050BAF" w:rsidRDefault="00EB0447">
            <w:pPr>
              <w:ind w:left="-68"/>
              <w:jc w:val="center"/>
              <w:rPr>
                <w:rFonts w:ascii="Arial" w:eastAsia="Arial" w:hAnsi="Arial" w:cs="Arial"/>
                <w:b/>
                <w:sz w:val="22"/>
                <w:szCs w:val="22"/>
              </w:rPr>
            </w:pPr>
            <w:r>
              <w:rPr>
                <w:rFonts w:ascii="Arial" w:eastAsia="Arial" w:hAnsi="Arial" w:cs="Arial"/>
                <w:b/>
                <w:sz w:val="22"/>
                <w:szCs w:val="22"/>
              </w:rPr>
              <w:t>8</w:t>
            </w:r>
          </w:p>
        </w:tc>
        <w:tc>
          <w:tcPr>
            <w:tcW w:w="2070" w:type="dxa"/>
            <w:tcBorders>
              <w:top w:val="single" w:sz="4" w:space="0" w:color="000000"/>
              <w:left w:val="single" w:sz="4" w:space="0" w:color="000000"/>
              <w:bottom w:val="single" w:sz="4" w:space="0" w:color="000000"/>
              <w:right w:val="single" w:sz="4" w:space="0" w:color="000000"/>
            </w:tcBorders>
          </w:tcPr>
          <w:p w14:paraId="2FB48C51" w14:textId="6FD1E550" w:rsidR="00050BAF" w:rsidRDefault="00EA1A89">
            <w:pPr>
              <w:rPr>
                <w:rFonts w:ascii="Arial" w:eastAsia="Arial" w:hAnsi="Arial" w:cs="Arial"/>
                <w:b/>
                <w:sz w:val="22"/>
                <w:szCs w:val="22"/>
              </w:rPr>
            </w:pPr>
            <w:r>
              <w:rPr>
                <w:rFonts w:ascii="Arial" w:eastAsia="Arial" w:hAnsi="Arial" w:cs="Arial"/>
                <w:b/>
                <w:sz w:val="22"/>
                <w:szCs w:val="22"/>
              </w:rPr>
              <w:t xml:space="preserve">Pages 28 – 35 </w:t>
            </w:r>
          </w:p>
        </w:tc>
      </w:tr>
      <w:tr w:rsidR="00050BAF" w14:paraId="2FB48C55" w14:textId="77777777" w:rsidTr="004C634F">
        <w:trPr>
          <w:trHeight w:val="320"/>
        </w:trPr>
        <w:tc>
          <w:tcPr>
            <w:tcW w:w="1638" w:type="dxa"/>
            <w:tcBorders>
              <w:top w:val="single" w:sz="4" w:space="0" w:color="000000"/>
              <w:left w:val="single" w:sz="4" w:space="0" w:color="000000"/>
              <w:bottom w:val="single" w:sz="4" w:space="0" w:color="000000"/>
              <w:right w:val="single" w:sz="4" w:space="0" w:color="000000"/>
            </w:tcBorders>
          </w:tcPr>
          <w:p w14:paraId="2FB48C53" w14:textId="77777777" w:rsidR="00050BAF" w:rsidRDefault="00EB0447">
            <w:pPr>
              <w:ind w:left="-68"/>
              <w:jc w:val="center"/>
              <w:rPr>
                <w:rFonts w:ascii="Arial" w:eastAsia="Arial" w:hAnsi="Arial" w:cs="Arial"/>
                <w:b/>
                <w:sz w:val="22"/>
                <w:szCs w:val="22"/>
              </w:rPr>
            </w:pPr>
            <w:r>
              <w:rPr>
                <w:rFonts w:ascii="Arial" w:eastAsia="Arial" w:hAnsi="Arial" w:cs="Arial"/>
                <w:b/>
                <w:sz w:val="22"/>
                <w:szCs w:val="22"/>
              </w:rPr>
              <w:t>9</w:t>
            </w:r>
          </w:p>
        </w:tc>
        <w:tc>
          <w:tcPr>
            <w:tcW w:w="2070" w:type="dxa"/>
            <w:tcBorders>
              <w:top w:val="single" w:sz="4" w:space="0" w:color="000000"/>
              <w:left w:val="single" w:sz="4" w:space="0" w:color="000000"/>
              <w:bottom w:val="single" w:sz="4" w:space="0" w:color="000000"/>
              <w:right w:val="single" w:sz="4" w:space="0" w:color="000000"/>
            </w:tcBorders>
          </w:tcPr>
          <w:p w14:paraId="2FB48C54" w14:textId="336C1627" w:rsidR="00050BAF" w:rsidRDefault="00EA1A89">
            <w:pPr>
              <w:rPr>
                <w:rFonts w:ascii="Arial" w:eastAsia="Arial" w:hAnsi="Arial" w:cs="Arial"/>
                <w:b/>
                <w:sz w:val="22"/>
                <w:szCs w:val="22"/>
              </w:rPr>
            </w:pPr>
            <w:r>
              <w:rPr>
                <w:rFonts w:ascii="Arial" w:eastAsia="Arial" w:hAnsi="Arial" w:cs="Arial"/>
                <w:b/>
                <w:sz w:val="22"/>
                <w:szCs w:val="22"/>
              </w:rPr>
              <w:t xml:space="preserve">Pages 35 – 36 </w:t>
            </w:r>
          </w:p>
        </w:tc>
      </w:tr>
    </w:tbl>
    <w:p w14:paraId="2FB48C59" w14:textId="57C7A97D" w:rsidR="00050BAF" w:rsidRDefault="00050BAF">
      <w:pPr>
        <w:rPr>
          <w:rFonts w:ascii="Arial" w:eastAsia="Arial" w:hAnsi="Arial" w:cs="Arial"/>
          <w:b/>
          <w:sz w:val="22"/>
          <w:szCs w:val="22"/>
        </w:rPr>
      </w:pPr>
    </w:p>
    <w:p w14:paraId="21BDF335" w14:textId="0F280715" w:rsidR="00D73B75" w:rsidRDefault="00D73B75">
      <w:pPr>
        <w:rPr>
          <w:rFonts w:ascii="Arial" w:eastAsia="Arial" w:hAnsi="Arial" w:cs="Arial"/>
          <w:b/>
          <w:sz w:val="22"/>
          <w:szCs w:val="22"/>
        </w:rPr>
      </w:pPr>
    </w:p>
    <w:p w14:paraId="0DA46768" w14:textId="771FABC9" w:rsidR="00D73B75" w:rsidRDefault="00D73B75">
      <w:pPr>
        <w:rPr>
          <w:rFonts w:ascii="Arial" w:eastAsia="Arial" w:hAnsi="Arial" w:cs="Arial"/>
          <w:b/>
          <w:sz w:val="22"/>
          <w:szCs w:val="22"/>
        </w:rPr>
      </w:pPr>
    </w:p>
    <w:p w14:paraId="150E4844" w14:textId="5FF7111F" w:rsidR="00D73B75" w:rsidRDefault="00D73B75">
      <w:pPr>
        <w:rPr>
          <w:rFonts w:ascii="Arial" w:eastAsia="Arial" w:hAnsi="Arial" w:cs="Arial"/>
          <w:b/>
          <w:sz w:val="22"/>
          <w:szCs w:val="22"/>
        </w:rPr>
      </w:pPr>
    </w:p>
    <w:p w14:paraId="2458C9D9" w14:textId="7D445FC5" w:rsidR="00D73B75" w:rsidRDefault="00D73B75">
      <w:pPr>
        <w:rPr>
          <w:rFonts w:ascii="Arial" w:eastAsia="Arial" w:hAnsi="Arial" w:cs="Arial"/>
          <w:b/>
          <w:sz w:val="22"/>
          <w:szCs w:val="22"/>
        </w:rPr>
      </w:pPr>
    </w:p>
    <w:p w14:paraId="431B15E2" w14:textId="012348C3" w:rsidR="00D73B75" w:rsidRDefault="00D73B75">
      <w:pPr>
        <w:rPr>
          <w:rFonts w:ascii="Arial" w:eastAsia="Arial" w:hAnsi="Arial" w:cs="Arial"/>
          <w:b/>
          <w:sz w:val="22"/>
          <w:szCs w:val="22"/>
        </w:rPr>
      </w:pPr>
    </w:p>
    <w:p w14:paraId="41AB0328" w14:textId="58A4F6B7" w:rsidR="00D73B75" w:rsidRDefault="00D73B75">
      <w:pPr>
        <w:rPr>
          <w:rFonts w:ascii="Arial" w:eastAsia="Arial" w:hAnsi="Arial" w:cs="Arial"/>
          <w:b/>
          <w:sz w:val="22"/>
          <w:szCs w:val="22"/>
        </w:rPr>
      </w:pPr>
    </w:p>
    <w:p w14:paraId="4B999FF9" w14:textId="5F9AF6F6" w:rsidR="00D73B75" w:rsidRDefault="00D73B75">
      <w:pPr>
        <w:rPr>
          <w:rFonts w:ascii="Arial" w:eastAsia="Arial" w:hAnsi="Arial" w:cs="Arial"/>
          <w:b/>
          <w:sz w:val="22"/>
          <w:szCs w:val="22"/>
        </w:rPr>
      </w:pPr>
    </w:p>
    <w:p w14:paraId="57011D99" w14:textId="60D95571" w:rsidR="00D73B75" w:rsidRDefault="00D73B75">
      <w:pPr>
        <w:rPr>
          <w:rFonts w:ascii="Arial" w:eastAsia="Arial" w:hAnsi="Arial" w:cs="Arial"/>
          <w:b/>
          <w:sz w:val="22"/>
          <w:szCs w:val="22"/>
        </w:rPr>
      </w:pPr>
    </w:p>
    <w:p w14:paraId="0CAFA83F" w14:textId="163FF477" w:rsidR="00D73B75" w:rsidRDefault="00D73B75">
      <w:pPr>
        <w:rPr>
          <w:rFonts w:ascii="Arial" w:eastAsia="Arial" w:hAnsi="Arial" w:cs="Arial"/>
          <w:b/>
          <w:sz w:val="22"/>
          <w:szCs w:val="22"/>
        </w:rPr>
      </w:pPr>
    </w:p>
    <w:p w14:paraId="2E9242F6" w14:textId="3C1FA704" w:rsidR="00D73B75" w:rsidRDefault="00D73B75">
      <w:pPr>
        <w:rPr>
          <w:rFonts w:ascii="Arial" w:eastAsia="Arial" w:hAnsi="Arial" w:cs="Arial"/>
          <w:b/>
          <w:sz w:val="22"/>
          <w:szCs w:val="22"/>
        </w:rPr>
      </w:pPr>
    </w:p>
    <w:p w14:paraId="25572184" w14:textId="1AAD8F5C" w:rsidR="00D73B75" w:rsidRDefault="00D73B75">
      <w:pPr>
        <w:rPr>
          <w:rFonts w:ascii="Arial" w:eastAsia="Arial" w:hAnsi="Arial" w:cs="Arial"/>
          <w:b/>
          <w:sz w:val="22"/>
          <w:szCs w:val="22"/>
        </w:rPr>
      </w:pPr>
    </w:p>
    <w:p w14:paraId="0F617E10" w14:textId="2A2DE3C9" w:rsidR="00D73B75" w:rsidRDefault="00D73B75">
      <w:pPr>
        <w:rPr>
          <w:rFonts w:ascii="Arial" w:eastAsia="Arial" w:hAnsi="Arial" w:cs="Arial"/>
          <w:b/>
          <w:sz w:val="22"/>
          <w:szCs w:val="22"/>
        </w:rPr>
      </w:pPr>
    </w:p>
    <w:p w14:paraId="3D8863CC" w14:textId="3469516B" w:rsidR="00D73B75" w:rsidRDefault="00D73B75">
      <w:pPr>
        <w:rPr>
          <w:rFonts w:ascii="Arial" w:eastAsia="Arial" w:hAnsi="Arial" w:cs="Arial"/>
          <w:b/>
          <w:sz w:val="22"/>
          <w:szCs w:val="22"/>
        </w:rPr>
      </w:pPr>
    </w:p>
    <w:p w14:paraId="47653436" w14:textId="1090DA41" w:rsidR="00D73B75" w:rsidRDefault="00D73B75">
      <w:pPr>
        <w:rPr>
          <w:rFonts w:ascii="Arial" w:eastAsia="Arial" w:hAnsi="Arial" w:cs="Arial"/>
          <w:b/>
          <w:sz w:val="22"/>
          <w:szCs w:val="22"/>
        </w:rPr>
      </w:pPr>
    </w:p>
    <w:p w14:paraId="3204C869" w14:textId="77777777" w:rsidR="00F95709" w:rsidRDefault="00F95709" w:rsidP="00D73B75">
      <w:pPr>
        <w:ind w:right="-6750"/>
        <w:rPr>
          <w:rFonts w:ascii="Arial" w:eastAsia="Arial" w:hAnsi="Arial" w:cs="Arial"/>
          <w:b/>
          <w:sz w:val="22"/>
          <w:szCs w:val="22"/>
        </w:rPr>
      </w:pPr>
    </w:p>
    <w:p w14:paraId="679B9F92" w14:textId="469089D7" w:rsidR="00D73B75" w:rsidRDefault="00D73B75" w:rsidP="00D73B75">
      <w:pPr>
        <w:ind w:right="-6750"/>
        <w:rPr>
          <w:rFonts w:ascii="Arial" w:eastAsia="Arial" w:hAnsi="Arial" w:cs="Arial"/>
          <w:b/>
          <w:sz w:val="22"/>
          <w:szCs w:val="22"/>
          <w:u w:val="single"/>
        </w:rPr>
      </w:pPr>
      <w:r>
        <w:rPr>
          <w:rFonts w:ascii="Arial" w:eastAsia="Arial" w:hAnsi="Arial" w:cs="Arial"/>
          <w:b/>
          <w:sz w:val="22"/>
          <w:szCs w:val="22"/>
          <w:u w:val="single"/>
        </w:rPr>
        <w:lastRenderedPageBreak/>
        <w:t>Section 2: Program Manager and Project Management Team</w:t>
      </w:r>
    </w:p>
    <w:p w14:paraId="58459F38" w14:textId="77777777" w:rsidR="00D73B75" w:rsidRDefault="00D73B75" w:rsidP="00D73B75">
      <w:pPr>
        <w:ind w:right="-6750"/>
        <w:rPr>
          <w:rFonts w:ascii="Arial" w:eastAsia="Arial" w:hAnsi="Arial" w:cs="Arial"/>
          <w:b/>
          <w:sz w:val="22"/>
          <w:szCs w:val="22"/>
        </w:rPr>
      </w:pPr>
    </w:p>
    <w:p w14:paraId="01FA18DD" w14:textId="77777777" w:rsidR="00D73B75" w:rsidRDefault="00D73B75" w:rsidP="00D73B75">
      <w:pPr>
        <w:rPr>
          <w:rFonts w:ascii="Arial" w:eastAsia="Arial" w:hAnsi="Arial" w:cs="Arial"/>
          <w:sz w:val="22"/>
          <w:szCs w:val="22"/>
          <w:u w:val="single"/>
        </w:rPr>
      </w:pPr>
      <w:r>
        <w:rPr>
          <w:rFonts w:ascii="Arial" w:eastAsia="Arial" w:hAnsi="Arial" w:cs="Arial"/>
          <w:sz w:val="22"/>
          <w:szCs w:val="22"/>
          <w:u w:val="single"/>
        </w:rPr>
        <w:t>CENTER OVERVIEW</w:t>
      </w:r>
    </w:p>
    <w:p w14:paraId="729890E0" w14:textId="77777777" w:rsidR="00D73B75" w:rsidRDefault="00D73B75" w:rsidP="00D73B75">
      <w:pPr>
        <w:rPr>
          <w:rFonts w:ascii="Arial" w:eastAsia="Arial" w:hAnsi="Arial" w:cs="Arial"/>
          <w:b/>
          <w:sz w:val="22"/>
          <w:szCs w:val="22"/>
        </w:rPr>
      </w:pPr>
    </w:p>
    <w:p w14:paraId="61FAE33A" w14:textId="77777777" w:rsidR="00D73B75" w:rsidRDefault="00D73B75" w:rsidP="00D73B75">
      <w:pPr>
        <w:numPr>
          <w:ilvl w:val="0"/>
          <w:numId w:val="19"/>
        </w:numPr>
        <w:rPr>
          <w:rFonts w:ascii="Arial" w:eastAsia="Arial" w:hAnsi="Arial" w:cs="Arial"/>
          <w:sz w:val="22"/>
          <w:szCs w:val="22"/>
        </w:rPr>
      </w:pPr>
      <w:r>
        <w:rPr>
          <w:rFonts w:ascii="Arial" w:eastAsia="Arial" w:hAnsi="Arial" w:cs="Arial"/>
          <w:b/>
          <w:sz w:val="22"/>
          <w:szCs w:val="22"/>
        </w:rPr>
        <w:t xml:space="preserve">Purpose: </w:t>
      </w:r>
      <w:r>
        <w:rPr>
          <w:rFonts w:ascii="Arial" w:eastAsia="Arial" w:hAnsi="Arial" w:cs="Arial"/>
          <w:sz w:val="22"/>
          <w:szCs w:val="22"/>
        </w:rPr>
        <w:t>The purpose of the Inclusive Equitable Practices Technical Assistance Center (IEP TA Center) is to increase knowledge, skills, and capacity of Indiana educators to improve outcomes for students with disabilities. The IEP TA Center promotes inclusive education with a belief in shared responsibility and equitable access to a strong core curriculum with high quality instruction benefitting all students.</w:t>
      </w:r>
    </w:p>
    <w:p w14:paraId="70EC1098" w14:textId="77777777" w:rsidR="00D73B75" w:rsidRDefault="00D73B75" w:rsidP="00D73B75">
      <w:pPr>
        <w:ind w:left="720"/>
        <w:rPr>
          <w:rFonts w:ascii="Arial" w:eastAsia="Arial" w:hAnsi="Arial" w:cs="Arial"/>
          <w:sz w:val="22"/>
          <w:szCs w:val="22"/>
        </w:rPr>
      </w:pPr>
    </w:p>
    <w:p w14:paraId="2B457FF8" w14:textId="77777777" w:rsidR="00D73B75" w:rsidRDefault="00D73B75" w:rsidP="00D73B75">
      <w:pPr>
        <w:numPr>
          <w:ilvl w:val="0"/>
          <w:numId w:val="19"/>
        </w:numPr>
        <w:rPr>
          <w:rFonts w:ascii="Arial" w:eastAsia="Arial" w:hAnsi="Arial" w:cs="Arial"/>
          <w:sz w:val="22"/>
          <w:szCs w:val="22"/>
        </w:rPr>
      </w:pPr>
      <w:r>
        <w:rPr>
          <w:rFonts w:ascii="Arial" w:eastAsia="Arial" w:hAnsi="Arial" w:cs="Arial"/>
          <w:b/>
          <w:sz w:val="22"/>
          <w:szCs w:val="22"/>
        </w:rPr>
        <w:t xml:space="preserve">Vision: </w:t>
      </w:r>
      <w:r>
        <w:rPr>
          <w:rFonts w:ascii="Arial" w:eastAsia="Arial" w:hAnsi="Arial" w:cs="Arial"/>
          <w:sz w:val="22"/>
          <w:szCs w:val="22"/>
        </w:rPr>
        <w:t>To bring inclusive equitable practices and high-quality instruction into all Indiana schools.</w:t>
      </w:r>
    </w:p>
    <w:p w14:paraId="244B2489" w14:textId="77777777" w:rsidR="00D73B75" w:rsidRDefault="00D73B75" w:rsidP="00D73B75">
      <w:pPr>
        <w:ind w:left="720"/>
        <w:rPr>
          <w:rFonts w:ascii="Arial" w:eastAsia="Arial" w:hAnsi="Arial" w:cs="Arial"/>
          <w:sz w:val="22"/>
          <w:szCs w:val="22"/>
        </w:rPr>
      </w:pPr>
    </w:p>
    <w:p w14:paraId="71C574A2" w14:textId="77777777" w:rsidR="00D73B75" w:rsidRDefault="00D73B75" w:rsidP="00D73B75">
      <w:pPr>
        <w:numPr>
          <w:ilvl w:val="0"/>
          <w:numId w:val="19"/>
        </w:numPr>
        <w:rPr>
          <w:rFonts w:ascii="Arial" w:eastAsia="Arial" w:hAnsi="Arial" w:cs="Arial"/>
          <w:sz w:val="22"/>
          <w:szCs w:val="22"/>
        </w:rPr>
      </w:pPr>
      <w:r>
        <w:rPr>
          <w:rFonts w:ascii="Arial" w:eastAsia="Arial" w:hAnsi="Arial" w:cs="Arial"/>
          <w:b/>
          <w:sz w:val="22"/>
          <w:szCs w:val="22"/>
        </w:rPr>
        <w:t xml:space="preserve">Mission: </w:t>
      </w:r>
      <w:r>
        <w:rPr>
          <w:rFonts w:ascii="Arial" w:eastAsia="Arial" w:hAnsi="Arial" w:cs="Arial"/>
          <w:sz w:val="22"/>
          <w:szCs w:val="22"/>
        </w:rPr>
        <w:t>To promote inclusive equitable practices for supporting all students.</w:t>
      </w:r>
    </w:p>
    <w:p w14:paraId="67A134E1" w14:textId="77777777" w:rsidR="00D73B75" w:rsidRDefault="00D73B75" w:rsidP="00CB777C">
      <w:pPr>
        <w:rPr>
          <w:rFonts w:ascii="Arial" w:eastAsia="Arial" w:hAnsi="Arial" w:cs="Arial"/>
          <w:sz w:val="22"/>
          <w:szCs w:val="22"/>
        </w:rPr>
      </w:pPr>
    </w:p>
    <w:p w14:paraId="798216D6" w14:textId="2FD866DF" w:rsidR="00E77A93" w:rsidRPr="00696D0F" w:rsidRDefault="00D73B75" w:rsidP="00E77A93">
      <w:pPr>
        <w:numPr>
          <w:ilvl w:val="0"/>
          <w:numId w:val="19"/>
        </w:numPr>
        <w:rPr>
          <w:rFonts w:ascii="Arial" w:eastAsia="Arial" w:hAnsi="Arial" w:cs="Arial"/>
          <w:sz w:val="22"/>
          <w:szCs w:val="22"/>
        </w:rPr>
      </w:pPr>
      <w:r w:rsidRPr="00696D0F">
        <w:rPr>
          <w:rFonts w:ascii="Arial" w:eastAsia="Arial" w:hAnsi="Arial" w:cs="Arial"/>
          <w:b/>
          <w:color w:val="000000"/>
          <w:sz w:val="22"/>
          <w:szCs w:val="22"/>
        </w:rPr>
        <w:t>Identify Core Team:</w:t>
      </w:r>
      <w:r w:rsidRPr="00696D0F">
        <w:rPr>
          <w:rFonts w:ascii="Arial" w:eastAsia="Arial" w:hAnsi="Arial" w:cs="Arial"/>
          <w:b/>
          <w:sz w:val="22"/>
          <w:szCs w:val="22"/>
        </w:rPr>
        <w:t xml:space="preserve"> </w:t>
      </w:r>
      <w:r w:rsidRPr="00696D0F">
        <w:rPr>
          <w:rFonts w:ascii="Arial" w:eastAsia="Arial" w:hAnsi="Arial" w:cs="Arial"/>
          <w:sz w:val="22"/>
          <w:szCs w:val="22"/>
        </w:rPr>
        <w:t>The Inclusive Equitable Practices Technical Assistance Center (IEP TA Center</w:t>
      </w:r>
      <w:r w:rsidR="00696D0F" w:rsidRPr="00696D0F">
        <w:rPr>
          <w:rFonts w:ascii="Arial" w:eastAsia="Arial" w:hAnsi="Arial" w:cs="Arial"/>
          <w:sz w:val="22"/>
          <w:szCs w:val="22"/>
        </w:rPr>
        <w:t xml:space="preserve">), </w:t>
      </w:r>
      <w:r w:rsidRPr="00696D0F">
        <w:rPr>
          <w:rFonts w:ascii="Arial" w:eastAsia="Arial" w:hAnsi="Arial" w:cs="Arial"/>
          <w:sz w:val="22"/>
          <w:szCs w:val="22"/>
        </w:rPr>
        <w:t>formerly known as the Indiana IEP Resource Center</w:t>
      </w:r>
      <w:r w:rsidR="00696D0F" w:rsidRPr="00696D0F">
        <w:rPr>
          <w:rFonts w:ascii="Arial" w:eastAsia="Arial" w:hAnsi="Arial" w:cs="Arial"/>
          <w:sz w:val="22"/>
          <w:szCs w:val="22"/>
        </w:rPr>
        <w:t>,</w:t>
      </w:r>
      <w:r w:rsidR="00E77A93" w:rsidRPr="00696D0F">
        <w:rPr>
          <w:rFonts w:ascii="Arial" w:eastAsia="Arial" w:hAnsi="Arial" w:cs="Arial"/>
          <w:sz w:val="22"/>
          <w:szCs w:val="22"/>
        </w:rPr>
        <w:t xml:space="preserve"> is comprised of a Leadership Team, </w:t>
      </w:r>
      <w:r w:rsidR="005C73D1">
        <w:rPr>
          <w:rFonts w:ascii="Arial" w:eastAsia="Arial" w:hAnsi="Arial" w:cs="Arial"/>
          <w:sz w:val="22"/>
          <w:szCs w:val="22"/>
        </w:rPr>
        <w:t>Technical Assistance Specialists</w:t>
      </w:r>
      <w:r w:rsidR="00E77A93" w:rsidRPr="00696D0F">
        <w:rPr>
          <w:rFonts w:ascii="Arial" w:eastAsia="Arial" w:hAnsi="Arial" w:cs="Arial"/>
          <w:sz w:val="22"/>
          <w:szCs w:val="22"/>
        </w:rPr>
        <w:t xml:space="preserve"> and Support Staff. See Appendix A for the IEP TA Center’s organizational chart.  </w:t>
      </w:r>
    </w:p>
    <w:p w14:paraId="70F7AC96" w14:textId="77777777" w:rsidR="00D73B75" w:rsidRDefault="00D73B75" w:rsidP="00D73B75">
      <w:pPr>
        <w:pBdr>
          <w:top w:val="nil"/>
          <w:left w:val="nil"/>
          <w:bottom w:val="nil"/>
          <w:right w:val="nil"/>
          <w:between w:val="nil"/>
        </w:pBdr>
        <w:rPr>
          <w:rFonts w:ascii="Arial" w:eastAsia="Arial" w:hAnsi="Arial" w:cs="Arial"/>
          <w:sz w:val="22"/>
          <w:szCs w:val="22"/>
        </w:rPr>
      </w:pPr>
    </w:p>
    <w:p w14:paraId="68A4FC89" w14:textId="77777777" w:rsidR="00D73B75" w:rsidRDefault="00D73B75" w:rsidP="00D73B75">
      <w:pPr>
        <w:pBdr>
          <w:top w:val="nil"/>
          <w:left w:val="nil"/>
          <w:bottom w:val="nil"/>
          <w:right w:val="nil"/>
          <w:between w:val="nil"/>
        </w:pBdr>
        <w:rPr>
          <w:rFonts w:ascii="Arial" w:eastAsia="Arial" w:hAnsi="Arial" w:cs="Arial"/>
          <w:sz w:val="22"/>
          <w:szCs w:val="22"/>
          <w:u w:val="single"/>
        </w:rPr>
      </w:pPr>
      <w:r>
        <w:rPr>
          <w:rFonts w:ascii="Arial" w:eastAsia="Arial" w:hAnsi="Arial" w:cs="Arial"/>
          <w:sz w:val="22"/>
          <w:szCs w:val="22"/>
          <w:u w:val="single"/>
        </w:rPr>
        <w:t>LEADERSHIP TEAM</w:t>
      </w:r>
    </w:p>
    <w:p w14:paraId="1C791253" w14:textId="77777777" w:rsidR="00D73B75" w:rsidRDefault="00D73B75" w:rsidP="00D73B75">
      <w:pPr>
        <w:pBdr>
          <w:top w:val="nil"/>
          <w:left w:val="nil"/>
          <w:bottom w:val="nil"/>
          <w:right w:val="nil"/>
          <w:between w:val="nil"/>
        </w:pBdr>
        <w:rPr>
          <w:rFonts w:ascii="Arial" w:eastAsia="Arial" w:hAnsi="Arial" w:cs="Arial"/>
          <w:sz w:val="22"/>
          <w:szCs w:val="22"/>
          <w:u w:val="single"/>
        </w:rPr>
      </w:pPr>
    </w:p>
    <w:p w14:paraId="6BC0CBF9" w14:textId="77777777" w:rsidR="00D73B75" w:rsidRDefault="00D73B75" w:rsidP="00D73B75">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The IEP TA Center’s leadership team has a solid history of leading organizations and projects, working collaboratively with stakeholders, and effectively promoting positive change. All leadership team members have experience with managing complex projects that require supervision of staff, delegation of tasks, and management and oversight of details.</w:t>
      </w:r>
    </w:p>
    <w:p w14:paraId="5E5DF6C8" w14:textId="77777777" w:rsidR="00D73B75" w:rsidRDefault="00D73B75" w:rsidP="00D73B75">
      <w:pPr>
        <w:pBdr>
          <w:top w:val="nil"/>
          <w:left w:val="nil"/>
          <w:bottom w:val="nil"/>
          <w:right w:val="nil"/>
          <w:between w:val="nil"/>
        </w:pBdr>
        <w:rPr>
          <w:rFonts w:ascii="Arial" w:eastAsia="Arial" w:hAnsi="Arial" w:cs="Arial"/>
          <w:sz w:val="22"/>
          <w:szCs w:val="22"/>
        </w:rPr>
      </w:pPr>
    </w:p>
    <w:p w14:paraId="55D14314" w14:textId="0A2D4550" w:rsidR="00D73B75" w:rsidRDefault="00D73B75" w:rsidP="00D73B75">
      <w:pPr>
        <w:numPr>
          <w:ilvl w:val="0"/>
          <w:numId w:val="8"/>
        </w:numPr>
        <w:rPr>
          <w:rFonts w:ascii="Arial" w:eastAsia="Arial" w:hAnsi="Arial" w:cs="Arial"/>
          <w:sz w:val="22"/>
          <w:szCs w:val="22"/>
        </w:rPr>
      </w:pPr>
      <w:r>
        <w:rPr>
          <w:rFonts w:ascii="Arial" w:eastAsia="Arial" w:hAnsi="Arial" w:cs="Arial"/>
          <w:b/>
          <w:sz w:val="22"/>
          <w:szCs w:val="22"/>
        </w:rPr>
        <w:t xml:space="preserve">Blumberg Center Director (.20 FTE): </w:t>
      </w:r>
      <w:r>
        <w:rPr>
          <w:rFonts w:ascii="Arial" w:eastAsia="Arial" w:hAnsi="Arial" w:cs="Arial"/>
          <w:sz w:val="22"/>
          <w:szCs w:val="22"/>
        </w:rPr>
        <w:t>Bruce Kulwicki will serve as the direct liaison between the IEP TA Center and the fiscal agent, Indiana State University (ISU). He will attend cabinet meetings at ISU, communicate with the Dean’s office, and serve as an advocate for the needs of the IEP TA Center to the university, community organizations, institutes of higher education, and other potential partners to support the work of the project. He will also be responsible for the supervision and evaluation of the IEP TA Center</w:t>
      </w:r>
      <w:r w:rsidR="000563B7">
        <w:rPr>
          <w:rFonts w:ascii="Arial" w:eastAsia="Arial" w:hAnsi="Arial" w:cs="Arial"/>
          <w:sz w:val="22"/>
          <w:szCs w:val="22"/>
        </w:rPr>
        <w:t xml:space="preserve"> Project</w:t>
      </w:r>
      <w:r>
        <w:rPr>
          <w:rFonts w:ascii="Arial" w:eastAsia="Arial" w:hAnsi="Arial" w:cs="Arial"/>
          <w:sz w:val="22"/>
          <w:szCs w:val="22"/>
        </w:rPr>
        <w:t xml:space="preserve"> Director.</w:t>
      </w:r>
    </w:p>
    <w:p w14:paraId="580729BC" w14:textId="77777777" w:rsidR="00D73B75" w:rsidRDefault="00D73B75" w:rsidP="00D73B75">
      <w:pPr>
        <w:pBdr>
          <w:top w:val="nil"/>
          <w:left w:val="nil"/>
          <w:bottom w:val="nil"/>
          <w:right w:val="nil"/>
          <w:between w:val="nil"/>
        </w:pBdr>
        <w:ind w:left="720"/>
        <w:rPr>
          <w:rFonts w:ascii="Arial" w:eastAsia="Arial" w:hAnsi="Arial" w:cs="Arial"/>
          <w:b/>
          <w:sz w:val="22"/>
          <w:szCs w:val="22"/>
        </w:rPr>
      </w:pPr>
    </w:p>
    <w:p w14:paraId="25D8F87A" w14:textId="313A87C8" w:rsidR="00D73B75" w:rsidRDefault="00D73B75" w:rsidP="00D73B75">
      <w:pPr>
        <w:numPr>
          <w:ilvl w:val="0"/>
          <w:numId w:val="8"/>
        </w:numPr>
        <w:pBdr>
          <w:top w:val="nil"/>
          <w:left w:val="nil"/>
          <w:bottom w:val="nil"/>
          <w:right w:val="nil"/>
          <w:between w:val="nil"/>
        </w:pBdr>
        <w:rPr>
          <w:rFonts w:ascii="Arial" w:eastAsia="Arial" w:hAnsi="Arial" w:cs="Arial"/>
          <w:sz w:val="22"/>
          <w:szCs w:val="22"/>
        </w:rPr>
      </w:pPr>
      <w:r>
        <w:rPr>
          <w:rFonts w:ascii="Arial" w:eastAsia="Arial" w:hAnsi="Arial" w:cs="Arial"/>
          <w:b/>
          <w:sz w:val="22"/>
          <w:szCs w:val="22"/>
        </w:rPr>
        <w:t xml:space="preserve">IEP TA Center </w:t>
      </w:r>
      <w:r w:rsidR="005C73D1">
        <w:rPr>
          <w:rFonts w:ascii="Arial" w:eastAsia="Arial" w:hAnsi="Arial" w:cs="Arial"/>
          <w:b/>
          <w:sz w:val="22"/>
          <w:szCs w:val="22"/>
        </w:rPr>
        <w:t xml:space="preserve">Project </w:t>
      </w:r>
      <w:r>
        <w:rPr>
          <w:rFonts w:ascii="Arial" w:eastAsia="Arial" w:hAnsi="Arial" w:cs="Arial"/>
          <w:b/>
          <w:sz w:val="22"/>
          <w:szCs w:val="22"/>
        </w:rPr>
        <w:t>Director</w:t>
      </w:r>
      <w:r w:rsidR="00BC06A3">
        <w:rPr>
          <w:rFonts w:ascii="Arial" w:eastAsia="Arial" w:hAnsi="Arial" w:cs="Arial"/>
          <w:b/>
          <w:sz w:val="22"/>
          <w:szCs w:val="22"/>
        </w:rPr>
        <w:t xml:space="preserve"> (1.0 FTE)</w:t>
      </w:r>
      <w:r>
        <w:rPr>
          <w:rFonts w:ascii="Arial" w:eastAsia="Arial" w:hAnsi="Arial" w:cs="Arial"/>
          <w:b/>
          <w:color w:val="000000"/>
          <w:sz w:val="22"/>
          <w:szCs w:val="22"/>
        </w:rPr>
        <w:t xml:space="preserve">: </w:t>
      </w:r>
      <w:r>
        <w:rPr>
          <w:rFonts w:ascii="Arial" w:eastAsia="Arial" w:hAnsi="Arial" w:cs="Arial"/>
          <w:color w:val="000000"/>
          <w:sz w:val="22"/>
          <w:szCs w:val="22"/>
        </w:rPr>
        <w:t xml:space="preserve">Jolly Piersall </w:t>
      </w:r>
      <w:r>
        <w:rPr>
          <w:rFonts w:ascii="Arial" w:eastAsia="Arial" w:hAnsi="Arial" w:cs="Arial"/>
          <w:sz w:val="22"/>
          <w:szCs w:val="22"/>
        </w:rPr>
        <w:t xml:space="preserve">currently holds licenses as a director of special education and in the areas of learning disabled, general elementary, and mentally retarded (these areas were the current terms at the time of licensure). Jolly has a proven history of leadership of the Indiana IEP Resource Center (IEPRC) team for more than 12 years.  </w:t>
      </w:r>
      <w:r>
        <w:rPr>
          <w:rFonts w:ascii="Arial" w:eastAsia="Arial" w:hAnsi="Arial" w:cs="Arial"/>
          <w:sz w:val="22"/>
          <w:szCs w:val="22"/>
        </w:rPr>
        <w:lastRenderedPageBreak/>
        <w:t xml:space="preserve">She will have completed her PMP certification by the start of this project. She will serve as the primary contact with the </w:t>
      </w:r>
      <w:r w:rsidR="00FF4DF7">
        <w:rPr>
          <w:rFonts w:ascii="Arial" w:eastAsia="Arial" w:hAnsi="Arial" w:cs="Arial"/>
          <w:sz w:val="22"/>
          <w:szCs w:val="22"/>
        </w:rPr>
        <w:t>IDOE and</w:t>
      </w:r>
      <w:r>
        <w:rPr>
          <w:rFonts w:ascii="Arial" w:eastAsia="Arial" w:hAnsi="Arial" w:cs="Arial"/>
          <w:sz w:val="22"/>
          <w:szCs w:val="22"/>
        </w:rPr>
        <w:t xml:space="preserve"> attend regularly scheduled meetings in order to ensure that the scope, schedule, and budget of the requested work is on track throughout the contract. It is recognized that changing needs of the state, districts, and schools become evident at different points throughout the year and that regular contact, collaboration, and data review will continuously guide the work.  </w:t>
      </w:r>
    </w:p>
    <w:p w14:paraId="0FC1185F" w14:textId="77777777" w:rsidR="00D73B75" w:rsidRDefault="00D73B75" w:rsidP="00D73B75">
      <w:pPr>
        <w:pBdr>
          <w:top w:val="nil"/>
          <w:left w:val="nil"/>
          <w:bottom w:val="nil"/>
          <w:right w:val="nil"/>
          <w:between w:val="nil"/>
        </w:pBdr>
        <w:ind w:left="720"/>
        <w:rPr>
          <w:rFonts w:ascii="Arial" w:eastAsia="Arial" w:hAnsi="Arial" w:cs="Arial"/>
          <w:sz w:val="22"/>
          <w:szCs w:val="22"/>
        </w:rPr>
      </w:pPr>
    </w:p>
    <w:p w14:paraId="7DD0A2E4" w14:textId="77777777" w:rsidR="00D73B75" w:rsidRDefault="00D73B75" w:rsidP="00D73B75">
      <w:pPr>
        <w:pBdr>
          <w:top w:val="nil"/>
          <w:left w:val="nil"/>
          <w:bottom w:val="nil"/>
          <w:right w:val="nil"/>
          <w:between w:val="nil"/>
        </w:pBdr>
        <w:ind w:left="720"/>
        <w:rPr>
          <w:rFonts w:ascii="Arial" w:eastAsia="Arial" w:hAnsi="Arial" w:cs="Arial"/>
          <w:sz w:val="22"/>
          <w:szCs w:val="22"/>
        </w:rPr>
      </w:pPr>
      <w:r>
        <w:rPr>
          <w:rFonts w:ascii="Arial" w:eastAsia="Arial" w:hAnsi="Arial" w:cs="Arial"/>
          <w:sz w:val="22"/>
          <w:szCs w:val="22"/>
        </w:rPr>
        <w:t>Jolly is the direct supervisor for all other staff on the project. Staff meetings and check-ins will be used in order to provide supervision, to coordinate coaching and collaboration on various efforts, and to ensure that project deliverables are being addressed. Additionally, individual meetings are used to support the efforts and continuous professional development of all staff members.</w:t>
      </w:r>
    </w:p>
    <w:p w14:paraId="4805EF60" w14:textId="77777777" w:rsidR="00D73B75" w:rsidRDefault="00D73B75" w:rsidP="00D73B75">
      <w:pPr>
        <w:pBdr>
          <w:top w:val="nil"/>
          <w:left w:val="nil"/>
          <w:bottom w:val="nil"/>
          <w:right w:val="nil"/>
          <w:between w:val="nil"/>
        </w:pBdr>
        <w:ind w:left="720"/>
        <w:rPr>
          <w:rFonts w:ascii="Arial" w:eastAsia="Arial" w:hAnsi="Arial" w:cs="Arial"/>
          <w:sz w:val="22"/>
          <w:szCs w:val="22"/>
        </w:rPr>
      </w:pPr>
    </w:p>
    <w:p w14:paraId="26BD1B1B" w14:textId="605F0254" w:rsidR="00D73B75" w:rsidRDefault="00D73B75" w:rsidP="00D73B75">
      <w:pPr>
        <w:pBdr>
          <w:top w:val="nil"/>
          <w:left w:val="nil"/>
          <w:bottom w:val="nil"/>
          <w:right w:val="nil"/>
          <w:between w:val="nil"/>
        </w:pBdr>
        <w:ind w:left="720"/>
        <w:rPr>
          <w:rFonts w:ascii="Arial" w:eastAsia="Arial" w:hAnsi="Arial" w:cs="Arial"/>
          <w:sz w:val="22"/>
          <w:szCs w:val="22"/>
        </w:rPr>
      </w:pPr>
      <w:r>
        <w:rPr>
          <w:rFonts w:ascii="Arial" w:eastAsia="Arial" w:hAnsi="Arial" w:cs="Arial"/>
          <w:sz w:val="22"/>
          <w:szCs w:val="22"/>
        </w:rPr>
        <w:t>Jolly has served as a collaborative member of the Indiana Resource Network (IRN).</w:t>
      </w:r>
      <w:r w:rsidR="0015773D">
        <w:rPr>
          <w:rFonts w:ascii="Arial" w:eastAsia="Arial" w:hAnsi="Arial" w:cs="Arial"/>
          <w:sz w:val="22"/>
          <w:szCs w:val="22"/>
        </w:rPr>
        <w:t xml:space="preserve"> </w:t>
      </w:r>
      <w:r>
        <w:rPr>
          <w:rFonts w:ascii="Arial" w:eastAsia="Arial" w:hAnsi="Arial" w:cs="Arial"/>
          <w:sz w:val="22"/>
          <w:szCs w:val="22"/>
        </w:rPr>
        <w:t>Historically, the IEPRC (now the IEP TA Center) has collaborated with other IRN staff in order to meet needs identified by the IDOE. Jolly will work with the identified subcontractors in order to enhance the efforts of core staff to meet the project deliverables.</w:t>
      </w:r>
      <w:r w:rsidR="0015773D">
        <w:rPr>
          <w:rFonts w:ascii="Arial" w:eastAsia="Arial" w:hAnsi="Arial" w:cs="Arial"/>
          <w:sz w:val="22"/>
          <w:szCs w:val="22"/>
        </w:rPr>
        <w:t xml:space="preserve"> </w:t>
      </w:r>
      <w:r>
        <w:rPr>
          <w:rFonts w:ascii="Arial" w:eastAsia="Arial" w:hAnsi="Arial" w:cs="Arial"/>
          <w:sz w:val="22"/>
          <w:szCs w:val="22"/>
        </w:rPr>
        <w:t xml:space="preserve">Jolly will assign technical assistance tasks for districts and schools to </w:t>
      </w:r>
      <w:r w:rsidR="005C73D1">
        <w:rPr>
          <w:rFonts w:ascii="Arial" w:eastAsia="Arial" w:hAnsi="Arial" w:cs="Arial"/>
          <w:sz w:val="22"/>
          <w:szCs w:val="22"/>
        </w:rPr>
        <w:t>technical assistance</w:t>
      </w:r>
      <w:r>
        <w:rPr>
          <w:rFonts w:ascii="Arial" w:eastAsia="Arial" w:hAnsi="Arial" w:cs="Arial"/>
          <w:sz w:val="22"/>
          <w:szCs w:val="22"/>
        </w:rPr>
        <w:t xml:space="preserve"> specialists, subcontractors, and other staff based on expertise needed (as determined by the IEP TA Center and IDOE.)</w:t>
      </w:r>
    </w:p>
    <w:p w14:paraId="3FC59D7F" w14:textId="77777777" w:rsidR="00D73B75" w:rsidRDefault="00D73B75" w:rsidP="00D73B75">
      <w:pPr>
        <w:pBdr>
          <w:top w:val="nil"/>
          <w:left w:val="nil"/>
          <w:bottom w:val="nil"/>
          <w:right w:val="nil"/>
          <w:between w:val="nil"/>
        </w:pBdr>
        <w:ind w:left="720"/>
        <w:rPr>
          <w:rFonts w:ascii="Arial" w:eastAsia="Arial" w:hAnsi="Arial" w:cs="Arial"/>
          <w:sz w:val="22"/>
          <w:szCs w:val="22"/>
        </w:rPr>
      </w:pPr>
    </w:p>
    <w:p w14:paraId="1B37DDF1" w14:textId="4D9A3236" w:rsidR="00D73B75" w:rsidRDefault="005C73D1" w:rsidP="00D73B75">
      <w:pPr>
        <w:numPr>
          <w:ilvl w:val="0"/>
          <w:numId w:val="8"/>
        </w:numPr>
        <w:pBdr>
          <w:top w:val="nil"/>
          <w:left w:val="nil"/>
          <w:bottom w:val="nil"/>
          <w:right w:val="nil"/>
          <w:between w:val="nil"/>
        </w:pBdr>
        <w:rPr>
          <w:rFonts w:ascii="Arial" w:eastAsia="Arial" w:hAnsi="Arial" w:cs="Arial"/>
          <w:sz w:val="22"/>
          <w:szCs w:val="22"/>
        </w:rPr>
      </w:pPr>
      <w:r>
        <w:rPr>
          <w:rFonts w:ascii="Arial" w:eastAsia="Arial" w:hAnsi="Arial" w:cs="Arial"/>
          <w:b/>
          <w:sz w:val="22"/>
          <w:szCs w:val="22"/>
        </w:rPr>
        <w:t>IEP TA Center Associate Director</w:t>
      </w:r>
      <w:r w:rsidR="00BC06A3">
        <w:rPr>
          <w:rFonts w:ascii="Arial" w:eastAsia="Arial" w:hAnsi="Arial" w:cs="Arial"/>
          <w:b/>
          <w:sz w:val="22"/>
          <w:szCs w:val="22"/>
        </w:rPr>
        <w:t xml:space="preserve"> (1.0 FTE)</w:t>
      </w:r>
      <w:r w:rsidR="00D73B75">
        <w:rPr>
          <w:rFonts w:ascii="Arial" w:eastAsia="Arial" w:hAnsi="Arial" w:cs="Arial"/>
          <w:b/>
          <w:color w:val="000000"/>
          <w:sz w:val="22"/>
          <w:szCs w:val="22"/>
        </w:rPr>
        <w:t xml:space="preserve">: </w:t>
      </w:r>
      <w:r w:rsidR="00D73B75">
        <w:rPr>
          <w:rFonts w:ascii="Arial" w:eastAsia="Arial" w:hAnsi="Arial" w:cs="Arial"/>
          <w:color w:val="000000"/>
          <w:sz w:val="22"/>
          <w:szCs w:val="22"/>
        </w:rPr>
        <w:t xml:space="preserve">Marcee Wilburn is currently licensed </w:t>
      </w:r>
      <w:r w:rsidR="00D73B75">
        <w:rPr>
          <w:rFonts w:ascii="Arial" w:eastAsia="Arial" w:hAnsi="Arial" w:cs="Arial"/>
          <w:sz w:val="22"/>
          <w:szCs w:val="22"/>
        </w:rPr>
        <w:t xml:space="preserve">as an elementary/intermediate generalist, as an elementary/primary generalist, in the area of math for grades 5-9, and in the area of mild intervention. </w:t>
      </w:r>
      <w:r w:rsidR="00D73B75">
        <w:rPr>
          <w:rFonts w:ascii="Arial" w:eastAsia="Arial" w:hAnsi="Arial" w:cs="Arial"/>
          <w:color w:val="000000"/>
          <w:sz w:val="22"/>
          <w:szCs w:val="22"/>
        </w:rPr>
        <w:t xml:space="preserve">Marcee has served in this </w:t>
      </w:r>
      <w:r w:rsidR="00D73B75">
        <w:rPr>
          <w:rFonts w:ascii="Arial" w:eastAsia="Arial" w:hAnsi="Arial" w:cs="Arial"/>
          <w:sz w:val="22"/>
          <w:szCs w:val="22"/>
        </w:rPr>
        <w:t>role for six years. She will have completed her PMP certification by the start of this project.</w:t>
      </w:r>
      <w:r w:rsidR="0015773D">
        <w:rPr>
          <w:rFonts w:ascii="Arial" w:eastAsia="Arial" w:hAnsi="Arial" w:cs="Arial"/>
          <w:sz w:val="22"/>
          <w:szCs w:val="22"/>
        </w:rPr>
        <w:t xml:space="preserve"> </w:t>
      </w:r>
      <w:r w:rsidR="00D73B75">
        <w:rPr>
          <w:rFonts w:ascii="Arial" w:eastAsia="Arial" w:hAnsi="Arial" w:cs="Arial"/>
          <w:sz w:val="22"/>
          <w:szCs w:val="22"/>
        </w:rPr>
        <w:t xml:space="preserve">Marcee will regularly communicate with staff to ensure timely work completion and record keeping in a manner that facilitates readily generated status reports in order to ensure that IDOE has accurate access to information. She will provide information in a format and frequency agreed upon with the IDOE. This includes, but is not limited to, a quarterly executive summary of technical assistance and the year-end summary of work. Marcee will serve as a primary logistical coordinator for the state-level conference and regional trainings. </w:t>
      </w:r>
    </w:p>
    <w:p w14:paraId="494A20FF" w14:textId="77777777" w:rsidR="00D73B75" w:rsidRDefault="00D73B75" w:rsidP="00D73B75">
      <w:pPr>
        <w:pBdr>
          <w:top w:val="nil"/>
          <w:left w:val="nil"/>
          <w:bottom w:val="nil"/>
          <w:right w:val="nil"/>
          <w:between w:val="nil"/>
        </w:pBdr>
        <w:rPr>
          <w:rFonts w:ascii="Arial" w:eastAsia="Arial" w:hAnsi="Arial" w:cs="Arial"/>
          <w:sz w:val="22"/>
          <w:szCs w:val="22"/>
        </w:rPr>
      </w:pPr>
    </w:p>
    <w:p w14:paraId="3BE0A430" w14:textId="61045974" w:rsidR="00D73B75" w:rsidRDefault="00E75916" w:rsidP="00D73B75">
      <w:pPr>
        <w:pBdr>
          <w:top w:val="nil"/>
          <w:left w:val="nil"/>
          <w:bottom w:val="nil"/>
          <w:right w:val="nil"/>
          <w:between w:val="nil"/>
        </w:pBdr>
        <w:rPr>
          <w:rFonts w:ascii="Arial" w:eastAsia="Arial" w:hAnsi="Arial" w:cs="Arial"/>
          <w:sz w:val="22"/>
          <w:szCs w:val="22"/>
          <w:u w:val="single"/>
        </w:rPr>
      </w:pPr>
      <w:r>
        <w:rPr>
          <w:rFonts w:ascii="Arial" w:eastAsia="Arial" w:hAnsi="Arial" w:cs="Arial"/>
          <w:sz w:val="22"/>
          <w:szCs w:val="22"/>
          <w:u w:val="single"/>
        </w:rPr>
        <w:t>T</w:t>
      </w:r>
      <w:r w:rsidR="005C73D1">
        <w:rPr>
          <w:rFonts w:ascii="Arial" w:eastAsia="Arial" w:hAnsi="Arial" w:cs="Arial"/>
          <w:sz w:val="22"/>
          <w:szCs w:val="22"/>
          <w:u w:val="single"/>
        </w:rPr>
        <w:t xml:space="preserve">ECHNICAL </w:t>
      </w:r>
      <w:r>
        <w:rPr>
          <w:rFonts w:ascii="Arial" w:eastAsia="Arial" w:hAnsi="Arial" w:cs="Arial"/>
          <w:sz w:val="22"/>
          <w:szCs w:val="22"/>
          <w:u w:val="single"/>
        </w:rPr>
        <w:t>A</w:t>
      </w:r>
      <w:r w:rsidR="005C73D1">
        <w:rPr>
          <w:rFonts w:ascii="Arial" w:eastAsia="Arial" w:hAnsi="Arial" w:cs="Arial"/>
          <w:sz w:val="22"/>
          <w:szCs w:val="22"/>
          <w:u w:val="single"/>
        </w:rPr>
        <w:t>SSTANCE (TA)</w:t>
      </w:r>
      <w:r>
        <w:rPr>
          <w:rFonts w:ascii="Arial" w:eastAsia="Arial" w:hAnsi="Arial" w:cs="Arial"/>
          <w:sz w:val="22"/>
          <w:szCs w:val="22"/>
          <w:u w:val="single"/>
        </w:rPr>
        <w:t xml:space="preserve"> SPECIALISTS</w:t>
      </w:r>
      <w:r w:rsidR="00BC06A3">
        <w:rPr>
          <w:rFonts w:ascii="Arial" w:eastAsia="Arial" w:hAnsi="Arial" w:cs="Arial"/>
          <w:sz w:val="22"/>
          <w:szCs w:val="22"/>
          <w:u w:val="single"/>
        </w:rPr>
        <w:t xml:space="preserve"> (1.0 FTE</w:t>
      </w:r>
      <w:r w:rsidR="00B26B68">
        <w:rPr>
          <w:rFonts w:ascii="Arial" w:eastAsia="Arial" w:hAnsi="Arial" w:cs="Arial"/>
          <w:sz w:val="22"/>
          <w:szCs w:val="22"/>
          <w:u w:val="single"/>
        </w:rPr>
        <w:t xml:space="preserve"> PER </w:t>
      </w:r>
      <w:r w:rsidR="00E56944">
        <w:rPr>
          <w:rFonts w:ascii="Arial" w:eastAsia="Arial" w:hAnsi="Arial" w:cs="Arial"/>
          <w:sz w:val="22"/>
          <w:szCs w:val="22"/>
          <w:u w:val="single"/>
        </w:rPr>
        <w:t>SPECIALIST</w:t>
      </w:r>
      <w:r w:rsidR="00BC06A3">
        <w:rPr>
          <w:rFonts w:ascii="Arial" w:eastAsia="Arial" w:hAnsi="Arial" w:cs="Arial"/>
          <w:sz w:val="22"/>
          <w:szCs w:val="22"/>
          <w:u w:val="single"/>
        </w:rPr>
        <w:t>)</w:t>
      </w:r>
    </w:p>
    <w:p w14:paraId="34079F34" w14:textId="77777777" w:rsidR="00D73B75" w:rsidRDefault="00D73B75" w:rsidP="00D73B75">
      <w:pPr>
        <w:pBdr>
          <w:top w:val="nil"/>
          <w:left w:val="nil"/>
          <w:bottom w:val="nil"/>
          <w:right w:val="nil"/>
          <w:between w:val="nil"/>
        </w:pBdr>
        <w:rPr>
          <w:rFonts w:ascii="Arial" w:eastAsia="Arial" w:hAnsi="Arial" w:cs="Arial"/>
          <w:sz w:val="22"/>
          <w:szCs w:val="22"/>
          <w:u w:val="single"/>
        </w:rPr>
      </w:pPr>
    </w:p>
    <w:p w14:paraId="23735899" w14:textId="25D41AD1" w:rsidR="00D73B75" w:rsidRDefault="00D73B75" w:rsidP="00D73B75">
      <w:pPr>
        <w:rPr>
          <w:rFonts w:ascii="Arial" w:eastAsia="Arial" w:hAnsi="Arial" w:cs="Arial"/>
          <w:sz w:val="22"/>
          <w:szCs w:val="22"/>
        </w:rPr>
      </w:pPr>
      <w:r>
        <w:rPr>
          <w:rFonts w:ascii="Arial" w:eastAsia="Arial" w:hAnsi="Arial" w:cs="Arial"/>
          <w:sz w:val="22"/>
          <w:szCs w:val="22"/>
        </w:rPr>
        <w:t xml:space="preserve">All </w:t>
      </w:r>
      <w:r w:rsidR="005C73D1">
        <w:rPr>
          <w:rFonts w:ascii="Arial" w:eastAsia="Arial" w:hAnsi="Arial" w:cs="Arial"/>
          <w:sz w:val="22"/>
          <w:szCs w:val="22"/>
        </w:rPr>
        <w:t xml:space="preserve">TA </w:t>
      </w:r>
      <w:r w:rsidR="00E75916">
        <w:rPr>
          <w:rFonts w:ascii="Arial" w:eastAsia="Arial" w:hAnsi="Arial" w:cs="Arial"/>
          <w:sz w:val="22"/>
          <w:szCs w:val="22"/>
        </w:rPr>
        <w:t>specialist</w:t>
      </w:r>
      <w:r>
        <w:rPr>
          <w:rFonts w:ascii="Arial" w:eastAsia="Arial" w:hAnsi="Arial" w:cs="Arial"/>
          <w:sz w:val="22"/>
          <w:szCs w:val="22"/>
        </w:rPr>
        <w:t xml:space="preserve">s will support schools and districts at the universal/general, targeted/specialized, and intensive/sustained levels. </w:t>
      </w:r>
      <w:r w:rsidR="00E75916">
        <w:rPr>
          <w:rFonts w:ascii="Arial" w:eastAsia="Arial" w:hAnsi="Arial" w:cs="Arial"/>
          <w:sz w:val="22"/>
          <w:szCs w:val="22"/>
        </w:rPr>
        <w:t>TA Specialists</w:t>
      </w:r>
      <w:r>
        <w:rPr>
          <w:rFonts w:ascii="Arial" w:eastAsia="Arial" w:hAnsi="Arial" w:cs="Arial"/>
          <w:sz w:val="22"/>
          <w:szCs w:val="22"/>
        </w:rPr>
        <w:t xml:space="preserve"> bring specialized expertise and knowledge useful in supporting schools and districts</w:t>
      </w:r>
      <w:r w:rsidR="005C73D1">
        <w:rPr>
          <w:rFonts w:ascii="Arial" w:eastAsia="Arial" w:hAnsi="Arial" w:cs="Arial"/>
          <w:sz w:val="22"/>
          <w:szCs w:val="22"/>
        </w:rPr>
        <w:t xml:space="preserve"> and</w:t>
      </w:r>
      <w:r>
        <w:rPr>
          <w:rFonts w:ascii="Arial" w:eastAsia="Arial" w:hAnsi="Arial" w:cs="Arial"/>
          <w:sz w:val="22"/>
          <w:szCs w:val="22"/>
        </w:rPr>
        <w:t xml:space="preserve"> are committed to ongoing professional learning.  Staff will be assigned</w:t>
      </w:r>
      <w:r w:rsidR="005C73D1">
        <w:rPr>
          <w:rFonts w:ascii="Arial" w:eastAsia="Arial" w:hAnsi="Arial" w:cs="Arial"/>
          <w:sz w:val="22"/>
          <w:szCs w:val="22"/>
        </w:rPr>
        <w:t xml:space="preserve"> </w:t>
      </w:r>
      <w:r w:rsidR="00D72587">
        <w:rPr>
          <w:rFonts w:ascii="Arial" w:eastAsia="Arial" w:hAnsi="Arial" w:cs="Arial"/>
          <w:sz w:val="22"/>
          <w:szCs w:val="22"/>
        </w:rPr>
        <w:t>to</w:t>
      </w:r>
      <w:r>
        <w:rPr>
          <w:rFonts w:ascii="Arial" w:eastAsia="Arial" w:hAnsi="Arial" w:cs="Arial"/>
          <w:sz w:val="22"/>
          <w:szCs w:val="22"/>
        </w:rPr>
        <w:t xml:space="preserve"> tasks</w:t>
      </w:r>
      <w:r w:rsidR="00D72587">
        <w:rPr>
          <w:rFonts w:ascii="Arial" w:eastAsia="Arial" w:hAnsi="Arial" w:cs="Arial"/>
          <w:sz w:val="22"/>
          <w:szCs w:val="22"/>
        </w:rPr>
        <w:t>, schools, or districts</w:t>
      </w:r>
      <w:r>
        <w:rPr>
          <w:rFonts w:ascii="Arial" w:eastAsia="Arial" w:hAnsi="Arial" w:cs="Arial"/>
          <w:sz w:val="22"/>
          <w:szCs w:val="22"/>
        </w:rPr>
        <w:t xml:space="preserve"> based on expertise in specific areas that match school/district needs, geographic location in the state, and history and relationship with the school/district. </w:t>
      </w:r>
    </w:p>
    <w:p w14:paraId="1B1A9CBB" w14:textId="77777777" w:rsidR="00D73B75" w:rsidRDefault="00D73B75" w:rsidP="00D73B75">
      <w:pPr>
        <w:pBdr>
          <w:top w:val="nil"/>
          <w:left w:val="nil"/>
          <w:bottom w:val="nil"/>
          <w:right w:val="nil"/>
          <w:between w:val="nil"/>
        </w:pBdr>
        <w:rPr>
          <w:rFonts w:ascii="Arial" w:eastAsia="Arial" w:hAnsi="Arial" w:cs="Arial"/>
          <w:b/>
          <w:sz w:val="22"/>
          <w:szCs w:val="22"/>
        </w:rPr>
      </w:pPr>
    </w:p>
    <w:p w14:paraId="66FB7FC8" w14:textId="7C88CC7C" w:rsidR="00D73B75" w:rsidRDefault="00D73B75" w:rsidP="00D73B75">
      <w:pPr>
        <w:numPr>
          <w:ilvl w:val="0"/>
          <w:numId w:val="18"/>
        </w:numPr>
        <w:pBdr>
          <w:top w:val="nil"/>
          <w:left w:val="nil"/>
          <w:bottom w:val="nil"/>
          <w:right w:val="nil"/>
          <w:between w:val="nil"/>
        </w:pBdr>
        <w:rPr>
          <w:rFonts w:ascii="Arial" w:eastAsia="Arial" w:hAnsi="Arial" w:cs="Arial"/>
          <w:sz w:val="22"/>
          <w:szCs w:val="22"/>
        </w:rPr>
      </w:pPr>
      <w:r>
        <w:rPr>
          <w:rFonts w:ascii="Arial" w:eastAsia="Arial" w:hAnsi="Arial" w:cs="Arial"/>
          <w:b/>
          <w:color w:val="000000"/>
          <w:sz w:val="22"/>
          <w:szCs w:val="22"/>
        </w:rPr>
        <w:lastRenderedPageBreak/>
        <w:t>Angela McKinney</w:t>
      </w:r>
      <w:r>
        <w:rPr>
          <w:rFonts w:ascii="Arial" w:eastAsia="Arial" w:hAnsi="Arial" w:cs="Arial"/>
          <w:color w:val="000000"/>
          <w:sz w:val="22"/>
          <w:szCs w:val="22"/>
        </w:rPr>
        <w:t xml:space="preserve"> </w:t>
      </w:r>
      <w:r>
        <w:rPr>
          <w:rFonts w:ascii="Arial" w:eastAsia="Arial" w:hAnsi="Arial" w:cs="Arial"/>
          <w:sz w:val="22"/>
          <w:szCs w:val="22"/>
        </w:rPr>
        <w:t xml:space="preserve">is currently licensed as a school psychologist. She is a member of the current Facilitated IEP team. She will serve as a trainer for a variety of sessions to support educators, administrators, school psychologists, educational diagnosticians, speech language pathologists, related services providers, institutes of higher education, other educational staff, and parents. These may include but are not limited to MTSS, training for Public Agency Representatives, goal writing and inclusive practices for speech language pathologists and related service providers, functional behavioral assessments, meeting evaluation and other timelines, co-teaching, supporting paraprofessionals, and effective case conference processes, as needs are identified collaboratively by the IDOE and IEP TA Center. She will also provide technical assistance to schools and districts identified by the IDOE </w:t>
      </w:r>
      <w:r w:rsidR="00D72587">
        <w:rPr>
          <w:rFonts w:ascii="Arial" w:eastAsia="Arial" w:hAnsi="Arial" w:cs="Arial"/>
          <w:sz w:val="22"/>
          <w:szCs w:val="22"/>
        </w:rPr>
        <w:t>to</w:t>
      </w:r>
      <w:r>
        <w:rPr>
          <w:rFonts w:ascii="Arial" w:eastAsia="Arial" w:hAnsi="Arial" w:cs="Arial"/>
          <w:sz w:val="22"/>
          <w:szCs w:val="22"/>
        </w:rPr>
        <w:t xml:space="preserve"> support improvement toward performance and compliance indicators, to support improvement efforts for ATSI and RDA, and to remedy complaints. She will provide technical assistance to promote equitable inclusive practices responsive to the needs of Indiana educators.</w:t>
      </w:r>
    </w:p>
    <w:p w14:paraId="5962114B" w14:textId="77777777" w:rsidR="00D73B75" w:rsidRDefault="00D73B75" w:rsidP="00D73B75">
      <w:pPr>
        <w:pBdr>
          <w:top w:val="nil"/>
          <w:left w:val="nil"/>
          <w:bottom w:val="nil"/>
          <w:right w:val="nil"/>
          <w:between w:val="nil"/>
        </w:pBdr>
        <w:rPr>
          <w:rFonts w:ascii="Arial" w:eastAsia="Arial" w:hAnsi="Arial" w:cs="Arial"/>
          <w:color w:val="000000"/>
          <w:sz w:val="22"/>
          <w:szCs w:val="22"/>
        </w:rPr>
      </w:pPr>
    </w:p>
    <w:p w14:paraId="223E4AD5" w14:textId="73BAB16A" w:rsidR="00D73B75" w:rsidRDefault="00D73B75" w:rsidP="00D73B75">
      <w:pPr>
        <w:numPr>
          <w:ilvl w:val="0"/>
          <w:numId w:val="18"/>
        </w:numPr>
        <w:pBdr>
          <w:top w:val="nil"/>
          <w:left w:val="nil"/>
          <w:bottom w:val="nil"/>
          <w:right w:val="nil"/>
          <w:between w:val="nil"/>
        </w:pBdr>
        <w:rPr>
          <w:rFonts w:ascii="Arial" w:eastAsia="Arial" w:hAnsi="Arial" w:cs="Arial"/>
          <w:sz w:val="22"/>
          <w:szCs w:val="22"/>
        </w:rPr>
      </w:pPr>
      <w:r>
        <w:rPr>
          <w:rFonts w:ascii="Arial" w:eastAsia="Arial" w:hAnsi="Arial" w:cs="Arial"/>
          <w:b/>
          <w:color w:val="000000"/>
          <w:sz w:val="22"/>
          <w:szCs w:val="22"/>
        </w:rPr>
        <w:t>Matthew Johnson</w:t>
      </w:r>
      <w:r>
        <w:rPr>
          <w:rFonts w:ascii="Arial" w:eastAsia="Arial" w:hAnsi="Arial" w:cs="Arial"/>
          <w:color w:val="000000"/>
          <w:sz w:val="22"/>
          <w:szCs w:val="22"/>
        </w:rPr>
        <w:t xml:space="preserve"> is currently licensed </w:t>
      </w:r>
      <w:r>
        <w:rPr>
          <w:rFonts w:ascii="Arial" w:eastAsia="Arial" w:hAnsi="Arial" w:cs="Arial"/>
          <w:sz w:val="22"/>
          <w:szCs w:val="22"/>
        </w:rPr>
        <w:t xml:space="preserve">in the areas of mildly mentally handicapped, learning disabled (these areas were the current terms at the time of licensure), and computers all at the </w:t>
      </w:r>
      <w:r w:rsidR="008553B2">
        <w:rPr>
          <w:rFonts w:ascii="Arial" w:eastAsia="Arial" w:hAnsi="Arial" w:cs="Arial"/>
          <w:sz w:val="22"/>
          <w:szCs w:val="22"/>
        </w:rPr>
        <w:t>K</w:t>
      </w:r>
      <w:r>
        <w:rPr>
          <w:rFonts w:ascii="Arial" w:eastAsia="Arial" w:hAnsi="Arial" w:cs="Arial"/>
          <w:sz w:val="22"/>
          <w:szCs w:val="22"/>
        </w:rPr>
        <w:t xml:space="preserve">-12 level. He will serve as a trainer for a variety of sessions to support educators, administrators, school psychologists, educational diagnosticians, speech language pathologists, related service providers, institutes of higher education, other educational staff, and parents. These may include but are not limited to writing IEPs, writing measurable IEP goals, progress monitoring, reporting, and training for administrators, as needs are identified collaboratively by the IDOE and IEP TA Center. Matt will provide regular, virtual support to educators by hosting monthly virtual office hours </w:t>
      </w:r>
      <w:r w:rsidR="00D72587">
        <w:rPr>
          <w:rFonts w:ascii="Arial" w:eastAsia="Arial" w:hAnsi="Arial" w:cs="Arial"/>
          <w:sz w:val="22"/>
          <w:szCs w:val="22"/>
        </w:rPr>
        <w:t>to</w:t>
      </w:r>
      <w:r>
        <w:rPr>
          <w:rFonts w:ascii="Arial" w:eastAsia="Arial" w:hAnsi="Arial" w:cs="Arial"/>
          <w:sz w:val="22"/>
          <w:szCs w:val="22"/>
        </w:rPr>
        <w:t xml:space="preserve"> support these topics. He will also provide technical assistance to schools and districts identified by the IDOE </w:t>
      </w:r>
      <w:r w:rsidR="00D72587">
        <w:rPr>
          <w:rFonts w:ascii="Arial" w:eastAsia="Arial" w:hAnsi="Arial" w:cs="Arial"/>
          <w:sz w:val="22"/>
          <w:szCs w:val="22"/>
        </w:rPr>
        <w:t>to</w:t>
      </w:r>
      <w:r>
        <w:rPr>
          <w:rFonts w:ascii="Arial" w:eastAsia="Arial" w:hAnsi="Arial" w:cs="Arial"/>
          <w:sz w:val="22"/>
          <w:szCs w:val="22"/>
        </w:rPr>
        <w:t xml:space="preserve"> support improvement toward performance and compliance indicators, to support improvement efforts for ATSI and RDA, and to remedy complaints. He will provide technical assistance to promote equitable inclusive practices responsive to the needs of Indiana educators.</w:t>
      </w:r>
    </w:p>
    <w:p w14:paraId="4AC98606" w14:textId="77777777" w:rsidR="00D73B75" w:rsidRDefault="00D73B75" w:rsidP="00D73B75">
      <w:pPr>
        <w:pBdr>
          <w:top w:val="nil"/>
          <w:left w:val="nil"/>
          <w:bottom w:val="nil"/>
          <w:right w:val="nil"/>
          <w:between w:val="nil"/>
        </w:pBdr>
        <w:rPr>
          <w:rFonts w:ascii="Arial" w:eastAsia="Arial" w:hAnsi="Arial" w:cs="Arial"/>
          <w:color w:val="000000"/>
          <w:sz w:val="22"/>
          <w:szCs w:val="22"/>
        </w:rPr>
      </w:pPr>
    </w:p>
    <w:p w14:paraId="30277A4F" w14:textId="60C2285B" w:rsidR="00D73B75" w:rsidRDefault="00D73B75" w:rsidP="00D73B75">
      <w:pPr>
        <w:numPr>
          <w:ilvl w:val="0"/>
          <w:numId w:val="18"/>
        </w:numPr>
        <w:rPr>
          <w:rFonts w:ascii="Arial" w:eastAsia="Arial" w:hAnsi="Arial" w:cs="Arial"/>
          <w:sz w:val="22"/>
          <w:szCs w:val="22"/>
        </w:rPr>
      </w:pPr>
      <w:r>
        <w:rPr>
          <w:rFonts w:ascii="Arial" w:eastAsia="Arial" w:hAnsi="Arial" w:cs="Arial"/>
          <w:b/>
          <w:sz w:val="22"/>
          <w:szCs w:val="22"/>
        </w:rPr>
        <w:t>Gail Ringwalt</w:t>
      </w:r>
      <w:r>
        <w:rPr>
          <w:rFonts w:ascii="Arial" w:eastAsia="Arial" w:hAnsi="Arial" w:cs="Arial"/>
          <w:sz w:val="22"/>
          <w:szCs w:val="22"/>
        </w:rPr>
        <w:t xml:space="preserve"> is currently licensed in the areas of elementary administration and supervision, mentally retarded, seriously emotional handicapped, general elementary, and learning disabled (these areas were the current terms at the time of licensure). She is a member of the current Facilitated IEP team and serves as the primary coordinator for FIEP requests. She will serve as a trainer for a variety of sessions to support educators, administrators, school psychologists, educational diagnosticians, speech language pathologists, related services providers, institutes of higher education, other educational staff, and parents. These may include but are not limited to effective case conference practices, inclusive practices, utilizing paraprofessionals, co-teaching, and including students in the IEP process, as needs are identified collaboratively by the IDOE and IEP TA Center. She will also provide technical assistance to schools and districts identified by the IDOE </w:t>
      </w:r>
      <w:r w:rsidR="00D72587">
        <w:rPr>
          <w:rFonts w:ascii="Arial" w:eastAsia="Arial" w:hAnsi="Arial" w:cs="Arial"/>
          <w:sz w:val="22"/>
          <w:szCs w:val="22"/>
        </w:rPr>
        <w:t>to</w:t>
      </w:r>
      <w:r>
        <w:rPr>
          <w:rFonts w:ascii="Arial" w:eastAsia="Arial" w:hAnsi="Arial" w:cs="Arial"/>
          <w:sz w:val="22"/>
          <w:szCs w:val="22"/>
        </w:rPr>
        <w:t xml:space="preserve"> support improvement toward performance and compliance indicators, to support improvement efforts for ATSI and RDA, and to remedy complaints. She will provide technical assistance to promote equitable inclusive practices responsive to the needs of </w:t>
      </w:r>
      <w:r>
        <w:rPr>
          <w:rFonts w:ascii="Arial" w:eastAsia="Arial" w:hAnsi="Arial" w:cs="Arial"/>
          <w:sz w:val="22"/>
          <w:szCs w:val="22"/>
        </w:rPr>
        <w:lastRenderedPageBreak/>
        <w:t>Indiana educators.</w:t>
      </w:r>
    </w:p>
    <w:p w14:paraId="758BF247" w14:textId="77777777" w:rsidR="00D73B75" w:rsidRDefault="00D73B75" w:rsidP="00D73B75">
      <w:pPr>
        <w:ind w:left="720"/>
        <w:rPr>
          <w:rFonts w:ascii="Arial" w:eastAsia="Arial" w:hAnsi="Arial" w:cs="Arial"/>
          <w:sz w:val="22"/>
          <w:szCs w:val="22"/>
        </w:rPr>
      </w:pPr>
    </w:p>
    <w:p w14:paraId="14DA75DF" w14:textId="012F2779" w:rsidR="00D73B75" w:rsidRDefault="00D73B75" w:rsidP="00D73B75">
      <w:pPr>
        <w:numPr>
          <w:ilvl w:val="0"/>
          <w:numId w:val="18"/>
        </w:numPr>
        <w:rPr>
          <w:rFonts w:ascii="Arial" w:eastAsia="Arial" w:hAnsi="Arial" w:cs="Arial"/>
          <w:sz w:val="22"/>
          <w:szCs w:val="22"/>
        </w:rPr>
      </w:pPr>
      <w:r>
        <w:rPr>
          <w:rFonts w:ascii="Arial" w:eastAsia="Arial" w:hAnsi="Arial" w:cs="Arial"/>
          <w:b/>
          <w:sz w:val="22"/>
          <w:szCs w:val="22"/>
        </w:rPr>
        <w:t>Alisa Stovall</w:t>
      </w:r>
      <w:r>
        <w:rPr>
          <w:rFonts w:ascii="Arial" w:eastAsia="Arial" w:hAnsi="Arial" w:cs="Arial"/>
          <w:sz w:val="22"/>
          <w:szCs w:val="22"/>
        </w:rPr>
        <w:t xml:space="preserve"> is currently licensed in the areas of director of exceptional needs, secondary administration and supervision, learning disabled, and seriously emotionally handicapped (these areas were the current terms at the time of licensure). She is a member of the current Facilitated IEP team. She will serve as a trainer for a variety of sessions to support educators, administrators, school psychologists, educational diagnosticians, speech language pathologists, related services providers, institutes of higher education, other educational staff, and parents. These may include but are not limited to inclusive practices, MTSS, writing IEPs, writing measurable IEP goals, functional behavioral assessments, and behavior intervention plans, as needs are identified collaboratively by the IDOE and IEP TA Center. She will also provide technical assistance to schools and districts identified by the IDOE </w:t>
      </w:r>
      <w:r w:rsidR="00D72587">
        <w:rPr>
          <w:rFonts w:ascii="Arial" w:eastAsia="Arial" w:hAnsi="Arial" w:cs="Arial"/>
          <w:sz w:val="22"/>
          <w:szCs w:val="22"/>
        </w:rPr>
        <w:t>to</w:t>
      </w:r>
      <w:r>
        <w:rPr>
          <w:rFonts w:ascii="Arial" w:eastAsia="Arial" w:hAnsi="Arial" w:cs="Arial"/>
          <w:sz w:val="22"/>
          <w:szCs w:val="22"/>
        </w:rPr>
        <w:t xml:space="preserve"> support improvement toward performance and compliance indicators, to support improvement efforts for ATSI and RDA, and to remedy complaints. She will provide technical assistance to promote equitable inclusive practices responsive to the needs of Indiana educators.</w:t>
      </w:r>
    </w:p>
    <w:p w14:paraId="1BE8AB07" w14:textId="77777777" w:rsidR="00D73B75" w:rsidRDefault="00D73B75" w:rsidP="00D73B75">
      <w:pPr>
        <w:ind w:left="720"/>
        <w:rPr>
          <w:rFonts w:ascii="Arial" w:eastAsia="Arial" w:hAnsi="Arial" w:cs="Arial"/>
          <w:sz w:val="22"/>
          <w:szCs w:val="22"/>
        </w:rPr>
      </w:pPr>
    </w:p>
    <w:p w14:paraId="47F5FC2A" w14:textId="370D9400" w:rsidR="00D73B75" w:rsidRDefault="00D73B75" w:rsidP="00D73B75">
      <w:pPr>
        <w:numPr>
          <w:ilvl w:val="0"/>
          <w:numId w:val="18"/>
        </w:numPr>
        <w:rPr>
          <w:rFonts w:ascii="Arial" w:eastAsia="Arial" w:hAnsi="Arial" w:cs="Arial"/>
          <w:sz w:val="22"/>
          <w:szCs w:val="22"/>
        </w:rPr>
      </w:pPr>
      <w:r>
        <w:rPr>
          <w:rFonts w:ascii="Arial" w:eastAsia="Arial" w:hAnsi="Arial" w:cs="Arial"/>
          <w:b/>
          <w:sz w:val="22"/>
          <w:szCs w:val="22"/>
        </w:rPr>
        <w:t>Alana Harveth</w:t>
      </w:r>
      <w:r>
        <w:rPr>
          <w:rFonts w:ascii="Arial" w:eastAsia="Arial" w:hAnsi="Arial" w:cs="Arial"/>
          <w:sz w:val="22"/>
          <w:szCs w:val="22"/>
        </w:rPr>
        <w:t xml:space="preserve"> is currently licensed in the areas of intense intervention and mild intervention. She is a member of the current Facilitated IEP team. She will serve as a trainer for a variety of sessions to support educators, administrators, school psychologists, educational diagnosticians, speech language pathologists, related services providers, institutes of higher education, other educational staff, and parents. These may include but are not limited to co-teaching, inclusive practices, MTSS, writing IEPs, and writing measurable IEP goals, as needs are identified collaboratively by the IDOE and IEP TA Center. She will also provide technical assistance to schools and districts identified by the IDOE </w:t>
      </w:r>
      <w:r w:rsidR="00D72587">
        <w:rPr>
          <w:rFonts w:ascii="Arial" w:eastAsia="Arial" w:hAnsi="Arial" w:cs="Arial"/>
          <w:sz w:val="22"/>
          <w:szCs w:val="22"/>
        </w:rPr>
        <w:t>to</w:t>
      </w:r>
      <w:r>
        <w:rPr>
          <w:rFonts w:ascii="Arial" w:eastAsia="Arial" w:hAnsi="Arial" w:cs="Arial"/>
          <w:sz w:val="22"/>
          <w:szCs w:val="22"/>
        </w:rPr>
        <w:t xml:space="preserve"> support improvement toward performance and compliance indicators, to support improvement efforts for ATSI and RDA, and to remedy complaints. She will provide technical assistance to promote equitable inclusive practices responsive to the needs of Indiana educators.</w:t>
      </w:r>
    </w:p>
    <w:p w14:paraId="42D7C22E" w14:textId="77777777" w:rsidR="00D73B75" w:rsidRDefault="00D73B75" w:rsidP="00D73B75">
      <w:pPr>
        <w:ind w:left="720"/>
        <w:rPr>
          <w:rFonts w:ascii="Arial" w:eastAsia="Arial" w:hAnsi="Arial" w:cs="Arial"/>
          <w:sz w:val="22"/>
          <w:szCs w:val="22"/>
        </w:rPr>
      </w:pPr>
    </w:p>
    <w:p w14:paraId="6A414044" w14:textId="20444F7A" w:rsidR="00D73B75" w:rsidRDefault="00D73B75" w:rsidP="00D73B75">
      <w:pPr>
        <w:numPr>
          <w:ilvl w:val="0"/>
          <w:numId w:val="18"/>
        </w:numPr>
        <w:rPr>
          <w:rFonts w:ascii="Arial" w:eastAsia="Arial" w:hAnsi="Arial" w:cs="Arial"/>
          <w:sz w:val="22"/>
          <w:szCs w:val="22"/>
        </w:rPr>
      </w:pPr>
      <w:r>
        <w:rPr>
          <w:rFonts w:ascii="Arial" w:eastAsia="Arial" w:hAnsi="Arial" w:cs="Arial"/>
          <w:b/>
          <w:sz w:val="22"/>
          <w:szCs w:val="22"/>
        </w:rPr>
        <w:t>John Purcell</w:t>
      </w:r>
      <w:r>
        <w:rPr>
          <w:rFonts w:ascii="Arial" w:eastAsia="Arial" w:hAnsi="Arial" w:cs="Arial"/>
          <w:sz w:val="22"/>
          <w:szCs w:val="22"/>
        </w:rPr>
        <w:t xml:space="preserve"> is currently licensed in elementary administration and supervision and general elementary. He is a member of the current Facilitated IEP team. He will serve as a trainer for a variety of sessions to support educators, administrators, school psychologists, educational diagnosticians, speech language pathologists, related services providers, institutes of higher education, other educational staff, and parents. These may include but are not limited to MTSS, inclusive practices, high leverage practices, and academic engagement, as needs are identified collaboratively by the IDOE and IEP TA Center. He will also provide technical assistance to schools and districts identified by the IDOE </w:t>
      </w:r>
      <w:r w:rsidR="00D72587">
        <w:rPr>
          <w:rFonts w:ascii="Arial" w:eastAsia="Arial" w:hAnsi="Arial" w:cs="Arial"/>
          <w:sz w:val="22"/>
          <w:szCs w:val="22"/>
        </w:rPr>
        <w:t>to</w:t>
      </w:r>
      <w:r>
        <w:rPr>
          <w:rFonts w:ascii="Arial" w:eastAsia="Arial" w:hAnsi="Arial" w:cs="Arial"/>
          <w:sz w:val="22"/>
          <w:szCs w:val="22"/>
        </w:rPr>
        <w:t xml:space="preserve"> support improvement toward performance and compliance indicators, to support improvement efforts for ATSI and RDA, and to remedy complaints. He will provide technical assistance to promote equitable inclusive practices responsive to the needs of Indiana educators.</w:t>
      </w:r>
    </w:p>
    <w:p w14:paraId="644B5D92" w14:textId="77777777" w:rsidR="00D73B75" w:rsidRDefault="00D73B75" w:rsidP="00D73B75">
      <w:pPr>
        <w:pBdr>
          <w:top w:val="nil"/>
          <w:left w:val="nil"/>
          <w:bottom w:val="nil"/>
          <w:right w:val="nil"/>
          <w:between w:val="nil"/>
        </w:pBdr>
        <w:ind w:left="720"/>
        <w:rPr>
          <w:rFonts w:ascii="Arial" w:eastAsia="Arial" w:hAnsi="Arial" w:cs="Arial"/>
          <w:sz w:val="22"/>
          <w:szCs w:val="22"/>
        </w:rPr>
      </w:pPr>
    </w:p>
    <w:p w14:paraId="3A51A752" w14:textId="48A87FF9" w:rsidR="00D73B75" w:rsidRDefault="00D73B75" w:rsidP="00D73B75">
      <w:pPr>
        <w:numPr>
          <w:ilvl w:val="0"/>
          <w:numId w:val="18"/>
        </w:numPr>
        <w:pBdr>
          <w:top w:val="nil"/>
          <w:left w:val="nil"/>
          <w:bottom w:val="nil"/>
          <w:right w:val="nil"/>
          <w:between w:val="nil"/>
        </w:pBdr>
        <w:rPr>
          <w:rFonts w:ascii="Arial" w:eastAsia="Arial" w:hAnsi="Arial" w:cs="Arial"/>
          <w:sz w:val="22"/>
          <w:szCs w:val="22"/>
        </w:rPr>
      </w:pPr>
      <w:r>
        <w:rPr>
          <w:rFonts w:ascii="Arial" w:eastAsia="Arial" w:hAnsi="Arial" w:cs="Arial"/>
          <w:b/>
          <w:color w:val="000000"/>
          <w:sz w:val="22"/>
          <w:szCs w:val="22"/>
        </w:rPr>
        <w:t>Kat</w:t>
      </w:r>
      <w:r>
        <w:rPr>
          <w:rFonts w:ascii="Arial" w:eastAsia="Arial" w:hAnsi="Arial" w:cs="Arial"/>
          <w:b/>
          <w:sz w:val="22"/>
          <w:szCs w:val="22"/>
        </w:rPr>
        <w:t>hryn</w:t>
      </w:r>
      <w:r>
        <w:rPr>
          <w:rFonts w:ascii="Arial" w:eastAsia="Arial" w:hAnsi="Arial" w:cs="Arial"/>
          <w:b/>
          <w:color w:val="000000"/>
          <w:sz w:val="22"/>
          <w:szCs w:val="22"/>
        </w:rPr>
        <w:t xml:space="preserve"> Mosley</w:t>
      </w:r>
      <w:r>
        <w:rPr>
          <w:rFonts w:ascii="Arial" w:eastAsia="Arial" w:hAnsi="Arial" w:cs="Arial"/>
          <w:color w:val="000000"/>
          <w:sz w:val="22"/>
          <w:szCs w:val="22"/>
        </w:rPr>
        <w:t xml:space="preserve"> is currently licensed as</w:t>
      </w:r>
      <w:r>
        <w:rPr>
          <w:rFonts w:ascii="Arial" w:eastAsia="Arial" w:hAnsi="Arial" w:cs="Arial"/>
          <w:sz w:val="22"/>
          <w:szCs w:val="22"/>
        </w:rPr>
        <w:t xml:space="preserve"> an English teacher for senior high - junior high/middle school</w:t>
      </w:r>
      <w:r>
        <w:rPr>
          <w:rFonts w:ascii="Arial" w:eastAsia="Arial" w:hAnsi="Arial" w:cs="Arial"/>
          <w:color w:val="000000"/>
          <w:sz w:val="22"/>
          <w:szCs w:val="22"/>
        </w:rPr>
        <w:t xml:space="preserve">. </w:t>
      </w:r>
      <w:r>
        <w:rPr>
          <w:rFonts w:ascii="Arial" w:eastAsia="Arial" w:hAnsi="Arial" w:cs="Arial"/>
          <w:sz w:val="22"/>
          <w:szCs w:val="22"/>
        </w:rPr>
        <w:t xml:space="preserve">She is a member of </w:t>
      </w:r>
      <w:r>
        <w:rPr>
          <w:rFonts w:ascii="Arial" w:eastAsia="Arial" w:hAnsi="Arial" w:cs="Arial"/>
          <w:sz w:val="22"/>
          <w:szCs w:val="22"/>
        </w:rPr>
        <w:lastRenderedPageBreak/>
        <w:t xml:space="preserve">the current Facilitated IEP team. She will serve as a trainer for a variety of sessions to support educators, administrators, school psychologists, educational diagnosticians, speech language pathologists, related services providers, institutes of higher education, other educational staff, and parents. These may include but are not limited to inclusive practices, co-teaching, MTSS, and supporting behavior, as needs are identified collaboratively by the IDOE and IEP TA Center. She will also provide technical assistance to schools and districts identified by the IDOE </w:t>
      </w:r>
      <w:r w:rsidR="00D72587">
        <w:rPr>
          <w:rFonts w:ascii="Arial" w:eastAsia="Arial" w:hAnsi="Arial" w:cs="Arial"/>
          <w:sz w:val="22"/>
          <w:szCs w:val="22"/>
        </w:rPr>
        <w:t>to</w:t>
      </w:r>
      <w:r>
        <w:rPr>
          <w:rFonts w:ascii="Arial" w:eastAsia="Arial" w:hAnsi="Arial" w:cs="Arial"/>
          <w:sz w:val="22"/>
          <w:szCs w:val="22"/>
        </w:rPr>
        <w:t xml:space="preserve"> support improvement toward performance and compliance indicators, to support improvement efforts for ATSI and RDA, and to remedy complaints. She will provide technical assistance to promote equitable inclusive practices responsive to the needs of Indiana educators.</w:t>
      </w:r>
    </w:p>
    <w:p w14:paraId="698CC33D" w14:textId="77777777" w:rsidR="00D73B75" w:rsidRDefault="00D73B75" w:rsidP="00D73B75">
      <w:pPr>
        <w:pBdr>
          <w:top w:val="nil"/>
          <w:left w:val="nil"/>
          <w:bottom w:val="nil"/>
          <w:right w:val="nil"/>
          <w:between w:val="nil"/>
        </w:pBdr>
        <w:ind w:left="720"/>
        <w:rPr>
          <w:rFonts w:ascii="Arial" w:eastAsia="Arial" w:hAnsi="Arial" w:cs="Arial"/>
          <w:sz w:val="22"/>
          <w:szCs w:val="22"/>
        </w:rPr>
      </w:pPr>
    </w:p>
    <w:p w14:paraId="582ADBD1" w14:textId="2173F018" w:rsidR="00D73B75" w:rsidRDefault="00D73B75" w:rsidP="00D73B75">
      <w:pPr>
        <w:numPr>
          <w:ilvl w:val="0"/>
          <w:numId w:val="18"/>
        </w:numPr>
        <w:pBdr>
          <w:top w:val="nil"/>
          <w:left w:val="nil"/>
          <w:bottom w:val="nil"/>
          <w:right w:val="nil"/>
          <w:between w:val="nil"/>
        </w:pBdr>
        <w:rPr>
          <w:rFonts w:ascii="Arial" w:eastAsia="Arial" w:hAnsi="Arial" w:cs="Arial"/>
          <w:sz w:val="22"/>
          <w:szCs w:val="22"/>
        </w:rPr>
      </w:pPr>
      <w:r>
        <w:rPr>
          <w:rFonts w:ascii="Arial" w:eastAsia="Arial" w:hAnsi="Arial" w:cs="Arial"/>
          <w:b/>
          <w:color w:val="000000"/>
          <w:sz w:val="22"/>
          <w:szCs w:val="22"/>
        </w:rPr>
        <w:t>Jessica Binhack</w:t>
      </w:r>
      <w:r>
        <w:rPr>
          <w:rFonts w:ascii="Arial" w:eastAsia="Arial" w:hAnsi="Arial" w:cs="Arial"/>
          <w:color w:val="000000"/>
          <w:sz w:val="22"/>
          <w:szCs w:val="22"/>
        </w:rPr>
        <w:t xml:space="preserve"> </w:t>
      </w:r>
      <w:r>
        <w:rPr>
          <w:rFonts w:ascii="Arial" w:eastAsia="Arial" w:hAnsi="Arial" w:cs="Arial"/>
          <w:sz w:val="22"/>
          <w:szCs w:val="22"/>
        </w:rPr>
        <w:t xml:space="preserve">is currently licensed as a mild intervention teacher and holds an initial practitioner license as an administrator. She is a member of the current Facilitated IEP team. She will serve as a trainer for a variety of sessions to support educators, administrators, school psychologists, educational diagnosticians, speech language pathologists, related services providers, institutes of higher education, other educational staff, and parents. These may include but are not limited to co-teaching, inclusive practices, supporting behavior, MTSS, conducting functional behavioral assessments, writing behavior intervention plans, trauma-invested care, as needs are identified collaboratively by the IDOE and IEP TA Center.   She will also provide technical assistance to schools and districts identified by the IDOE </w:t>
      </w:r>
      <w:r w:rsidR="00D72587">
        <w:rPr>
          <w:rFonts w:ascii="Arial" w:eastAsia="Arial" w:hAnsi="Arial" w:cs="Arial"/>
          <w:sz w:val="22"/>
          <w:szCs w:val="22"/>
        </w:rPr>
        <w:t>to</w:t>
      </w:r>
      <w:r>
        <w:rPr>
          <w:rFonts w:ascii="Arial" w:eastAsia="Arial" w:hAnsi="Arial" w:cs="Arial"/>
          <w:sz w:val="22"/>
          <w:szCs w:val="22"/>
        </w:rPr>
        <w:t xml:space="preserve"> support improvement toward performance and compliance indicators, to support improvement efforts for ATSI and RDA, and to remedy complaints.  She will provide technical assistance to promote equitable inclusive practices responsive to the needs of Indiana educators.</w:t>
      </w:r>
    </w:p>
    <w:p w14:paraId="7F3FC6E6" w14:textId="77777777" w:rsidR="00D73B75" w:rsidRDefault="00D73B75" w:rsidP="00D73B75">
      <w:pPr>
        <w:pBdr>
          <w:top w:val="nil"/>
          <w:left w:val="nil"/>
          <w:bottom w:val="nil"/>
          <w:right w:val="nil"/>
          <w:between w:val="nil"/>
        </w:pBdr>
        <w:rPr>
          <w:rFonts w:ascii="Arial" w:eastAsia="Arial" w:hAnsi="Arial" w:cs="Arial"/>
          <w:b/>
          <w:color w:val="000000"/>
          <w:sz w:val="22"/>
          <w:szCs w:val="22"/>
        </w:rPr>
      </w:pPr>
    </w:p>
    <w:p w14:paraId="4CBE6DEC" w14:textId="77777777" w:rsidR="00D73B75" w:rsidRDefault="00D73B75" w:rsidP="00D73B75">
      <w:pPr>
        <w:pBdr>
          <w:top w:val="nil"/>
          <w:left w:val="nil"/>
          <w:bottom w:val="nil"/>
          <w:right w:val="nil"/>
          <w:between w:val="nil"/>
        </w:pBdr>
        <w:rPr>
          <w:rFonts w:ascii="Arial" w:eastAsia="Arial" w:hAnsi="Arial" w:cs="Arial"/>
          <w:sz w:val="22"/>
          <w:szCs w:val="22"/>
          <w:u w:val="single"/>
        </w:rPr>
      </w:pPr>
      <w:r>
        <w:rPr>
          <w:rFonts w:ascii="Arial" w:eastAsia="Arial" w:hAnsi="Arial" w:cs="Arial"/>
          <w:sz w:val="22"/>
          <w:szCs w:val="22"/>
          <w:u w:val="single"/>
        </w:rPr>
        <w:t>SUPPORT STAFF</w:t>
      </w:r>
    </w:p>
    <w:p w14:paraId="408BE70D" w14:textId="77777777" w:rsidR="00D73B75" w:rsidRDefault="00D73B75" w:rsidP="00D73B75">
      <w:pPr>
        <w:pBdr>
          <w:top w:val="nil"/>
          <w:left w:val="nil"/>
          <w:bottom w:val="nil"/>
          <w:right w:val="nil"/>
          <w:between w:val="nil"/>
        </w:pBdr>
        <w:rPr>
          <w:rFonts w:ascii="Arial" w:eastAsia="Arial" w:hAnsi="Arial" w:cs="Arial"/>
          <w:sz w:val="22"/>
          <w:szCs w:val="22"/>
          <w:u w:val="single"/>
        </w:rPr>
      </w:pPr>
    </w:p>
    <w:p w14:paraId="522BC247" w14:textId="4A53D240" w:rsidR="00D73B75" w:rsidRDefault="00D73B75" w:rsidP="00D73B75">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The IEP TA Center support staff have specialized training and skills required to perform complementary work that is essential to the overall goals and activities of the project. Support staff are committed to continued professional development </w:t>
      </w:r>
      <w:r w:rsidR="00D72587">
        <w:rPr>
          <w:rFonts w:ascii="Arial" w:eastAsia="Arial" w:hAnsi="Arial" w:cs="Arial"/>
          <w:sz w:val="22"/>
          <w:szCs w:val="22"/>
        </w:rPr>
        <w:t>to</w:t>
      </w:r>
      <w:r>
        <w:rPr>
          <w:rFonts w:ascii="Arial" w:eastAsia="Arial" w:hAnsi="Arial" w:cs="Arial"/>
          <w:sz w:val="22"/>
          <w:szCs w:val="22"/>
        </w:rPr>
        <w:t xml:space="preserve"> maintain current skills, learn about new technology needed to complete the work, and to remain on the cutting edge in their respective fields.</w:t>
      </w:r>
    </w:p>
    <w:p w14:paraId="73C8EE7D" w14:textId="77777777" w:rsidR="00D73B75" w:rsidRDefault="00D73B75" w:rsidP="00D73B75">
      <w:pPr>
        <w:pBdr>
          <w:top w:val="nil"/>
          <w:left w:val="nil"/>
          <w:bottom w:val="nil"/>
          <w:right w:val="nil"/>
          <w:between w:val="nil"/>
        </w:pBdr>
        <w:rPr>
          <w:rFonts w:ascii="Arial" w:eastAsia="Arial" w:hAnsi="Arial" w:cs="Arial"/>
          <w:sz w:val="22"/>
          <w:szCs w:val="22"/>
        </w:rPr>
      </w:pPr>
    </w:p>
    <w:p w14:paraId="7E72234C" w14:textId="6CE06B0D" w:rsidR="00D73B75" w:rsidRDefault="00D73B75" w:rsidP="00D73B75">
      <w:pPr>
        <w:numPr>
          <w:ilvl w:val="0"/>
          <w:numId w:val="31"/>
        </w:numPr>
        <w:rPr>
          <w:rFonts w:ascii="Arial" w:eastAsia="Arial" w:hAnsi="Arial" w:cs="Arial"/>
          <w:sz w:val="22"/>
          <w:szCs w:val="22"/>
        </w:rPr>
      </w:pPr>
      <w:r>
        <w:rPr>
          <w:rFonts w:ascii="Arial" w:eastAsia="Arial" w:hAnsi="Arial" w:cs="Arial"/>
          <w:b/>
          <w:sz w:val="22"/>
          <w:szCs w:val="22"/>
        </w:rPr>
        <w:t>Assistant Director of Digital Media and Operations</w:t>
      </w:r>
      <w:r w:rsidR="00BC06A3">
        <w:rPr>
          <w:rFonts w:ascii="Arial" w:eastAsia="Arial" w:hAnsi="Arial" w:cs="Arial"/>
          <w:b/>
          <w:sz w:val="22"/>
          <w:szCs w:val="22"/>
        </w:rPr>
        <w:t xml:space="preserve"> (1.0 FTE)</w:t>
      </w:r>
      <w:r>
        <w:rPr>
          <w:rFonts w:ascii="Arial" w:eastAsia="Arial" w:hAnsi="Arial" w:cs="Arial"/>
          <w:b/>
          <w:sz w:val="22"/>
          <w:szCs w:val="22"/>
        </w:rPr>
        <w:t>:</w:t>
      </w:r>
      <w:r>
        <w:rPr>
          <w:rFonts w:ascii="Arial" w:eastAsia="Arial" w:hAnsi="Arial" w:cs="Arial"/>
          <w:sz w:val="22"/>
          <w:szCs w:val="22"/>
        </w:rPr>
        <w:t xml:space="preserve"> Felicia Houston will provide accurate, accessible, and visually pleasing design work. This will include development of consistent formatting for handout templates. She will develop brochures and flyers to provide to districts, schools, and educational professionals to alert them to available resources and professional learning opportunities. She will develop and disseminate information via electronic newsletters and social media platforms (Facebook,</w:t>
      </w:r>
      <w:r w:rsidR="00F9517B">
        <w:rPr>
          <w:rFonts w:ascii="Arial" w:eastAsia="Arial" w:hAnsi="Arial" w:cs="Arial"/>
          <w:sz w:val="22"/>
          <w:szCs w:val="22"/>
        </w:rPr>
        <w:t xml:space="preserve"> </w:t>
      </w:r>
      <w:r>
        <w:rPr>
          <w:rFonts w:ascii="Arial" w:eastAsia="Arial" w:hAnsi="Arial" w:cs="Arial"/>
          <w:sz w:val="22"/>
          <w:szCs w:val="22"/>
        </w:rPr>
        <w:t>Instagram</w:t>
      </w:r>
      <w:r w:rsidR="00F9517B">
        <w:rPr>
          <w:rFonts w:ascii="Arial" w:eastAsia="Arial" w:hAnsi="Arial" w:cs="Arial"/>
          <w:sz w:val="22"/>
          <w:szCs w:val="22"/>
        </w:rPr>
        <w:t>, Twitter, and YouTube</w:t>
      </w:r>
      <w:r>
        <w:rPr>
          <w:rFonts w:ascii="Arial" w:eastAsia="Arial" w:hAnsi="Arial" w:cs="Arial"/>
          <w:sz w:val="22"/>
          <w:szCs w:val="22"/>
        </w:rPr>
        <w:t xml:space="preserve">). She will develop a training catalog to provide information about professional learning and technical assistance via the website. Felicia will edit documents and information as needed to reflect current branding, to correct or update any information as needed, and to reflect any changes suggested and agreed on with the IDOE. She will photograph professional learning opportunity workshops, regional institutes, and a statewide </w:t>
      </w:r>
      <w:r>
        <w:rPr>
          <w:rFonts w:ascii="Arial" w:eastAsia="Arial" w:hAnsi="Arial" w:cs="Arial"/>
          <w:sz w:val="22"/>
          <w:szCs w:val="22"/>
        </w:rPr>
        <w:lastRenderedPageBreak/>
        <w:t xml:space="preserve">conference. </w:t>
      </w:r>
    </w:p>
    <w:p w14:paraId="7BC11E68" w14:textId="77777777" w:rsidR="00D73B75" w:rsidRDefault="00D73B75" w:rsidP="00D73B75">
      <w:pPr>
        <w:ind w:left="720"/>
        <w:rPr>
          <w:rFonts w:ascii="Arial" w:eastAsia="Arial" w:hAnsi="Arial" w:cs="Arial"/>
          <w:sz w:val="22"/>
          <w:szCs w:val="22"/>
        </w:rPr>
      </w:pPr>
    </w:p>
    <w:p w14:paraId="3AB8691A" w14:textId="1BF92CC6" w:rsidR="00D73B75" w:rsidRDefault="00D73B75" w:rsidP="00D73B75">
      <w:pPr>
        <w:numPr>
          <w:ilvl w:val="0"/>
          <w:numId w:val="31"/>
        </w:numPr>
        <w:rPr>
          <w:rFonts w:ascii="Arial" w:eastAsia="Arial" w:hAnsi="Arial" w:cs="Arial"/>
          <w:sz w:val="22"/>
          <w:szCs w:val="22"/>
        </w:rPr>
      </w:pPr>
      <w:r>
        <w:rPr>
          <w:rFonts w:ascii="Arial" w:eastAsia="Arial" w:hAnsi="Arial" w:cs="Arial"/>
          <w:b/>
          <w:color w:val="000000"/>
          <w:sz w:val="22"/>
          <w:szCs w:val="22"/>
        </w:rPr>
        <w:t>Technology Coordinator</w:t>
      </w:r>
      <w:r w:rsidR="00BC06A3">
        <w:rPr>
          <w:rFonts w:ascii="Arial" w:eastAsia="Arial" w:hAnsi="Arial" w:cs="Arial"/>
          <w:b/>
          <w:color w:val="000000"/>
          <w:sz w:val="22"/>
          <w:szCs w:val="22"/>
        </w:rPr>
        <w:t xml:space="preserve"> </w:t>
      </w:r>
      <w:r w:rsidR="00BC06A3">
        <w:rPr>
          <w:rFonts w:ascii="Arial" w:eastAsia="Arial" w:hAnsi="Arial" w:cs="Arial"/>
          <w:b/>
          <w:sz w:val="22"/>
          <w:szCs w:val="22"/>
        </w:rPr>
        <w:t>(1.0 FTE)</w:t>
      </w:r>
      <w:r>
        <w:rPr>
          <w:rFonts w:ascii="Arial" w:eastAsia="Arial" w:hAnsi="Arial" w:cs="Arial"/>
          <w:b/>
          <w:color w:val="000000"/>
          <w:sz w:val="22"/>
          <w:szCs w:val="22"/>
        </w:rPr>
        <w:t>:</w:t>
      </w:r>
      <w:r>
        <w:rPr>
          <w:rFonts w:ascii="Arial" w:eastAsia="Arial" w:hAnsi="Arial" w:cs="Arial"/>
          <w:b/>
          <w:sz w:val="22"/>
          <w:szCs w:val="22"/>
        </w:rPr>
        <w:t xml:space="preserve"> </w:t>
      </w:r>
      <w:r>
        <w:rPr>
          <w:rFonts w:ascii="Arial" w:eastAsia="Arial" w:hAnsi="Arial" w:cs="Arial"/>
          <w:color w:val="000000"/>
          <w:sz w:val="22"/>
          <w:szCs w:val="22"/>
        </w:rPr>
        <w:t xml:space="preserve">Mark Suiter will </w:t>
      </w:r>
      <w:r>
        <w:rPr>
          <w:rFonts w:ascii="Arial" w:eastAsia="Arial" w:hAnsi="Arial" w:cs="Arial"/>
          <w:sz w:val="22"/>
          <w:szCs w:val="22"/>
        </w:rPr>
        <w:t xml:space="preserve">build and maintain a website of information, resources, and professional learning opportunities. The website will contain universal (Tier 1) resources to ensure that schools and districts have continuous, easy access to information. He will build and maintain a data collection system to record staff activities to ensure that project deliverables are met. He will ensure that a mechanism for collecting data on attendees at each professional development opportunity is in place. He will generate reports from this information to provide timely updates to IDOE. Mark will also provide technical assistance at larger events (e.g., the state-wide conference), during virtual learning events, and during hybrid events where </w:t>
      </w:r>
      <w:r w:rsidR="00B4654F">
        <w:rPr>
          <w:rFonts w:ascii="Arial" w:eastAsia="Arial" w:hAnsi="Arial" w:cs="Arial"/>
          <w:sz w:val="22"/>
          <w:szCs w:val="22"/>
        </w:rPr>
        <w:t>synchronous learning is</w:t>
      </w:r>
      <w:r>
        <w:rPr>
          <w:rFonts w:ascii="Arial" w:eastAsia="Arial" w:hAnsi="Arial" w:cs="Arial"/>
          <w:sz w:val="22"/>
          <w:szCs w:val="22"/>
        </w:rPr>
        <w:t xml:space="preserve"> </w:t>
      </w:r>
      <w:r w:rsidR="004A16F1">
        <w:rPr>
          <w:rFonts w:ascii="Arial" w:eastAsia="Arial" w:hAnsi="Arial" w:cs="Arial"/>
          <w:sz w:val="22"/>
          <w:szCs w:val="22"/>
        </w:rPr>
        <w:t>occurring</w:t>
      </w:r>
      <w:r w:rsidR="00B4654F">
        <w:rPr>
          <w:rFonts w:ascii="Arial" w:eastAsia="Arial" w:hAnsi="Arial" w:cs="Arial"/>
          <w:sz w:val="22"/>
          <w:szCs w:val="22"/>
        </w:rPr>
        <w:t xml:space="preserve"> </w:t>
      </w:r>
      <w:r w:rsidR="00E96B7F">
        <w:rPr>
          <w:rFonts w:ascii="Arial" w:eastAsia="Arial" w:hAnsi="Arial" w:cs="Arial"/>
          <w:sz w:val="22"/>
          <w:szCs w:val="22"/>
        </w:rPr>
        <w:t>across multiple</w:t>
      </w:r>
      <w:r w:rsidR="00B4654F">
        <w:rPr>
          <w:rFonts w:ascii="Arial" w:eastAsia="Arial" w:hAnsi="Arial" w:cs="Arial"/>
          <w:sz w:val="22"/>
          <w:szCs w:val="22"/>
        </w:rPr>
        <w:t xml:space="preserve"> formats</w:t>
      </w:r>
      <w:r>
        <w:rPr>
          <w:rFonts w:ascii="Arial" w:eastAsia="Arial" w:hAnsi="Arial" w:cs="Arial"/>
          <w:sz w:val="22"/>
          <w:szCs w:val="22"/>
        </w:rPr>
        <w:t>. Mark will provide technical support to staff as needed to maintain and update necessary equipment (such as computers) and to maintain networking capability.</w:t>
      </w:r>
    </w:p>
    <w:p w14:paraId="4FA4E4E2" w14:textId="77777777" w:rsidR="00D73B75" w:rsidRDefault="00D73B75" w:rsidP="00D73B75">
      <w:pPr>
        <w:ind w:left="720"/>
        <w:rPr>
          <w:rFonts w:ascii="Arial" w:eastAsia="Arial" w:hAnsi="Arial" w:cs="Arial"/>
          <w:sz w:val="22"/>
          <w:szCs w:val="22"/>
        </w:rPr>
      </w:pPr>
    </w:p>
    <w:p w14:paraId="03ED9529" w14:textId="67240CC3" w:rsidR="00D73B75" w:rsidRDefault="00D73B75" w:rsidP="00D73B75">
      <w:pPr>
        <w:numPr>
          <w:ilvl w:val="0"/>
          <w:numId w:val="31"/>
        </w:numPr>
        <w:rPr>
          <w:rFonts w:ascii="Arial" w:eastAsia="Arial" w:hAnsi="Arial" w:cs="Arial"/>
          <w:sz w:val="22"/>
          <w:szCs w:val="22"/>
        </w:rPr>
      </w:pPr>
      <w:r>
        <w:rPr>
          <w:rFonts w:ascii="Arial" w:eastAsia="Arial" w:hAnsi="Arial" w:cs="Arial"/>
          <w:b/>
          <w:color w:val="000000"/>
          <w:sz w:val="22"/>
          <w:szCs w:val="22"/>
        </w:rPr>
        <w:t>Media Producer</w:t>
      </w:r>
      <w:r w:rsidR="00BC06A3">
        <w:rPr>
          <w:rFonts w:ascii="Arial" w:eastAsia="Arial" w:hAnsi="Arial" w:cs="Arial"/>
          <w:b/>
          <w:color w:val="000000"/>
          <w:sz w:val="22"/>
          <w:szCs w:val="22"/>
        </w:rPr>
        <w:t xml:space="preserve"> </w:t>
      </w:r>
      <w:r w:rsidR="00BC06A3">
        <w:rPr>
          <w:rFonts w:ascii="Arial" w:eastAsia="Arial" w:hAnsi="Arial" w:cs="Arial"/>
          <w:b/>
          <w:sz w:val="22"/>
          <w:szCs w:val="22"/>
        </w:rPr>
        <w:t>(1.0 FTE)</w:t>
      </w:r>
      <w:r w:rsidR="00BC06A3">
        <w:rPr>
          <w:rFonts w:ascii="Arial" w:eastAsia="Arial" w:hAnsi="Arial" w:cs="Arial"/>
          <w:b/>
          <w:color w:val="000000"/>
          <w:sz w:val="22"/>
          <w:szCs w:val="22"/>
        </w:rPr>
        <w:t>:</w:t>
      </w:r>
      <w:r>
        <w:rPr>
          <w:rFonts w:ascii="Arial" w:eastAsia="Arial" w:hAnsi="Arial" w:cs="Arial"/>
          <w:b/>
          <w:sz w:val="22"/>
          <w:szCs w:val="22"/>
        </w:rPr>
        <w:t xml:space="preserve"> </w:t>
      </w:r>
      <w:r>
        <w:rPr>
          <w:rFonts w:ascii="Arial" w:eastAsia="Arial" w:hAnsi="Arial" w:cs="Arial"/>
          <w:color w:val="000000"/>
          <w:sz w:val="22"/>
          <w:szCs w:val="22"/>
        </w:rPr>
        <w:t xml:space="preserve">Dale Thomas will develop </w:t>
      </w:r>
      <w:r>
        <w:rPr>
          <w:rFonts w:ascii="Arial" w:eastAsia="Arial" w:hAnsi="Arial" w:cs="Arial"/>
          <w:sz w:val="22"/>
          <w:szCs w:val="22"/>
        </w:rPr>
        <w:t xml:space="preserve">resources for dissemination in a variety of formats. Dale will provide audio/visual support to record and professionally edit video content/resources. He will ensure appropriate captioning to support accessibility. He will coordinate other AV support professionals at larger events (e.g., the state-wide conference) where concurrent sessions are happening. He will produce live, web streaming events that are delivered in a hybrid format </w:t>
      </w:r>
      <w:r w:rsidR="00B4654F">
        <w:rPr>
          <w:rFonts w:ascii="Arial" w:eastAsia="Arial" w:hAnsi="Arial" w:cs="Arial"/>
          <w:sz w:val="22"/>
          <w:szCs w:val="22"/>
        </w:rPr>
        <w:t xml:space="preserve">where synchronous learning is occurring </w:t>
      </w:r>
      <w:r w:rsidR="00E96B7F">
        <w:rPr>
          <w:rFonts w:ascii="Arial" w:eastAsia="Arial" w:hAnsi="Arial" w:cs="Arial"/>
          <w:sz w:val="22"/>
          <w:szCs w:val="22"/>
        </w:rPr>
        <w:t xml:space="preserve">in multiple formats </w:t>
      </w:r>
      <w:r w:rsidR="00D72587">
        <w:rPr>
          <w:rFonts w:ascii="Arial" w:eastAsia="Arial" w:hAnsi="Arial" w:cs="Arial"/>
          <w:sz w:val="22"/>
          <w:szCs w:val="22"/>
        </w:rPr>
        <w:t>to</w:t>
      </w:r>
      <w:r>
        <w:rPr>
          <w:rFonts w:ascii="Arial" w:eastAsia="Arial" w:hAnsi="Arial" w:cs="Arial"/>
          <w:sz w:val="22"/>
          <w:szCs w:val="22"/>
        </w:rPr>
        <w:t xml:space="preserve"> accommodate educators that may have limited time and travel capability. He will work collaboratively with other Indiana Resource Centers to support media production and dissemination. He will maintain the </w:t>
      </w:r>
      <w:r w:rsidR="00757FF7">
        <w:rPr>
          <w:rFonts w:ascii="Arial" w:eastAsia="Arial" w:hAnsi="Arial" w:cs="Arial"/>
          <w:sz w:val="22"/>
          <w:szCs w:val="22"/>
        </w:rPr>
        <w:t>YouTube</w:t>
      </w:r>
      <w:r>
        <w:rPr>
          <w:rFonts w:ascii="Arial" w:eastAsia="Arial" w:hAnsi="Arial" w:cs="Arial"/>
          <w:sz w:val="22"/>
          <w:szCs w:val="22"/>
        </w:rPr>
        <w:t xml:space="preserve"> channel dedicated to IEP TA Center content.</w:t>
      </w:r>
    </w:p>
    <w:p w14:paraId="4C7FFE51" w14:textId="77777777" w:rsidR="00D73B75" w:rsidRDefault="00D73B75" w:rsidP="00D73B75">
      <w:pPr>
        <w:ind w:left="720"/>
        <w:rPr>
          <w:rFonts w:ascii="Arial" w:eastAsia="Arial" w:hAnsi="Arial" w:cs="Arial"/>
          <w:sz w:val="22"/>
          <w:szCs w:val="22"/>
        </w:rPr>
      </w:pPr>
    </w:p>
    <w:p w14:paraId="654C3AA5" w14:textId="1EA0009A" w:rsidR="00D73B75" w:rsidRDefault="00D73B75" w:rsidP="00D73B75">
      <w:pPr>
        <w:numPr>
          <w:ilvl w:val="0"/>
          <w:numId w:val="31"/>
        </w:numPr>
        <w:rPr>
          <w:rFonts w:ascii="Arial" w:eastAsia="Arial" w:hAnsi="Arial" w:cs="Arial"/>
          <w:sz w:val="22"/>
          <w:szCs w:val="22"/>
        </w:rPr>
      </w:pPr>
      <w:r>
        <w:rPr>
          <w:rFonts w:ascii="Arial" w:eastAsia="Arial" w:hAnsi="Arial" w:cs="Arial"/>
          <w:b/>
          <w:sz w:val="22"/>
          <w:szCs w:val="22"/>
        </w:rPr>
        <w:t>Research Director</w:t>
      </w:r>
      <w:r w:rsidR="00BC06A3">
        <w:rPr>
          <w:rFonts w:ascii="Arial" w:eastAsia="Arial" w:hAnsi="Arial" w:cs="Arial"/>
          <w:b/>
          <w:sz w:val="22"/>
          <w:szCs w:val="22"/>
        </w:rPr>
        <w:t xml:space="preserve"> (1.0 FTE)</w:t>
      </w:r>
      <w:r>
        <w:rPr>
          <w:rFonts w:ascii="Arial" w:eastAsia="Arial" w:hAnsi="Arial" w:cs="Arial"/>
          <w:b/>
          <w:sz w:val="22"/>
          <w:szCs w:val="22"/>
        </w:rPr>
        <w:t xml:space="preserve">: </w:t>
      </w:r>
      <w:r>
        <w:rPr>
          <w:rFonts w:ascii="Arial" w:eastAsia="Arial" w:hAnsi="Arial" w:cs="Arial"/>
          <w:sz w:val="22"/>
          <w:szCs w:val="22"/>
        </w:rPr>
        <w:t xml:space="preserve">Patrick McGinley will design evaluative measures </w:t>
      </w:r>
      <w:r w:rsidR="00D72587">
        <w:rPr>
          <w:rFonts w:ascii="Arial" w:eastAsia="Arial" w:hAnsi="Arial" w:cs="Arial"/>
          <w:sz w:val="22"/>
          <w:szCs w:val="22"/>
        </w:rPr>
        <w:t>to</w:t>
      </w:r>
      <w:r>
        <w:rPr>
          <w:rFonts w:ascii="Arial" w:eastAsia="Arial" w:hAnsi="Arial" w:cs="Arial"/>
          <w:sz w:val="22"/>
          <w:szCs w:val="22"/>
        </w:rPr>
        <w:t xml:space="preserve"> effectively assess outcomes of the project. He will consult with the IDOE as requested to analyze data to direct the focus of the work. He will provide data to </w:t>
      </w:r>
      <w:r w:rsidR="00E56944">
        <w:rPr>
          <w:rFonts w:ascii="Arial" w:eastAsia="Arial" w:hAnsi="Arial" w:cs="Arial"/>
          <w:sz w:val="22"/>
          <w:szCs w:val="22"/>
        </w:rPr>
        <w:t>TA Specialists</w:t>
      </w:r>
      <w:r>
        <w:rPr>
          <w:rFonts w:ascii="Arial" w:eastAsia="Arial" w:hAnsi="Arial" w:cs="Arial"/>
          <w:sz w:val="22"/>
          <w:szCs w:val="22"/>
        </w:rPr>
        <w:t xml:space="preserve"> to support technical assistance efforts and to help appropriately guide the focus of the work. He will disaggregate data </w:t>
      </w:r>
      <w:r w:rsidR="00D72587">
        <w:rPr>
          <w:rFonts w:ascii="Arial" w:eastAsia="Arial" w:hAnsi="Arial" w:cs="Arial"/>
          <w:sz w:val="22"/>
          <w:szCs w:val="22"/>
        </w:rPr>
        <w:t>to</w:t>
      </w:r>
      <w:r>
        <w:rPr>
          <w:rFonts w:ascii="Arial" w:eastAsia="Arial" w:hAnsi="Arial" w:cs="Arial"/>
          <w:sz w:val="22"/>
          <w:szCs w:val="22"/>
        </w:rPr>
        <w:t xml:space="preserve"> help identify patterns, particularly with marginalized populations to promote equitable inclusive practices. He will serve as a trainer for a variety of sessions to support educators, administrators, school psychologists, educational diagnosticians, speech language pathologists, related services providers, institutes of higher education, other educational staff, and parents. These may include but are not limited to data literacy, data-based decision making, and MTSS, as needs are identified collaboratively by the IDOE and IEP TA Center. He will also provide technical assistance to schools and districts identified by the IDOE </w:t>
      </w:r>
      <w:r w:rsidR="00D72587">
        <w:rPr>
          <w:rFonts w:ascii="Arial" w:eastAsia="Arial" w:hAnsi="Arial" w:cs="Arial"/>
          <w:sz w:val="22"/>
          <w:szCs w:val="22"/>
        </w:rPr>
        <w:t>to</w:t>
      </w:r>
      <w:r>
        <w:rPr>
          <w:rFonts w:ascii="Arial" w:eastAsia="Arial" w:hAnsi="Arial" w:cs="Arial"/>
          <w:sz w:val="22"/>
          <w:szCs w:val="22"/>
        </w:rPr>
        <w:t xml:space="preserve"> support improvement toward performance and compliance indicators, to support improvement efforts for ATSI and RDA, and to remedy complaints. He will provide technical assistance to promote equitable inclusive practices responsive to the needs of Indiana educators.</w:t>
      </w:r>
    </w:p>
    <w:p w14:paraId="3872C840" w14:textId="77777777" w:rsidR="00D73B75" w:rsidRDefault="00D73B75" w:rsidP="00D73B75">
      <w:pPr>
        <w:ind w:left="720"/>
        <w:rPr>
          <w:rFonts w:ascii="Arial" w:eastAsia="Arial" w:hAnsi="Arial" w:cs="Arial"/>
          <w:sz w:val="22"/>
          <w:szCs w:val="22"/>
        </w:rPr>
      </w:pPr>
    </w:p>
    <w:p w14:paraId="2678FFD7" w14:textId="76FCFBD7" w:rsidR="00D73B75" w:rsidRDefault="00D73B75" w:rsidP="00D73B75">
      <w:pPr>
        <w:numPr>
          <w:ilvl w:val="0"/>
          <w:numId w:val="31"/>
        </w:numPr>
        <w:rPr>
          <w:rFonts w:ascii="Arial" w:eastAsia="Arial" w:hAnsi="Arial" w:cs="Arial"/>
          <w:sz w:val="22"/>
          <w:szCs w:val="22"/>
        </w:rPr>
      </w:pPr>
      <w:r>
        <w:rPr>
          <w:rFonts w:ascii="Arial" w:eastAsia="Arial" w:hAnsi="Arial" w:cs="Arial"/>
          <w:b/>
          <w:sz w:val="22"/>
          <w:szCs w:val="22"/>
        </w:rPr>
        <w:t xml:space="preserve">Data </w:t>
      </w:r>
      <w:r w:rsidR="00D72587">
        <w:rPr>
          <w:rFonts w:ascii="Arial" w:eastAsia="Arial" w:hAnsi="Arial" w:cs="Arial"/>
          <w:b/>
          <w:sz w:val="22"/>
          <w:szCs w:val="22"/>
        </w:rPr>
        <w:t>Coordinator</w:t>
      </w:r>
      <w:r w:rsidR="00BC06A3">
        <w:rPr>
          <w:rFonts w:ascii="Arial" w:eastAsia="Arial" w:hAnsi="Arial" w:cs="Arial"/>
          <w:b/>
          <w:sz w:val="22"/>
          <w:szCs w:val="22"/>
        </w:rPr>
        <w:t xml:space="preserve"> (1.0 FTE)</w:t>
      </w:r>
      <w:r w:rsidR="00BC06A3">
        <w:rPr>
          <w:rFonts w:ascii="Arial" w:eastAsia="Arial" w:hAnsi="Arial" w:cs="Arial"/>
          <w:b/>
          <w:color w:val="000000"/>
          <w:sz w:val="22"/>
          <w:szCs w:val="22"/>
        </w:rPr>
        <w:t>:</w:t>
      </w:r>
      <w:r>
        <w:rPr>
          <w:rFonts w:ascii="Arial" w:eastAsia="Arial" w:hAnsi="Arial" w:cs="Arial"/>
          <w:b/>
          <w:sz w:val="22"/>
          <w:szCs w:val="22"/>
        </w:rPr>
        <w:t xml:space="preserve"> </w:t>
      </w:r>
      <w:r>
        <w:rPr>
          <w:rFonts w:ascii="Arial" w:eastAsia="Arial" w:hAnsi="Arial" w:cs="Arial"/>
          <w:sz w:val="22"/>
          <w:szCs w:val="22"/>
        </w:rPr>
        <w:t xml:space="preserve">Rosalind Chandler will construct data reports to support schools and districts in improving their </w:t>
      </w:r>
      <w:r>
        <w:rPr>
          <w:rFonts w:ascii="Arial" w:eastAsia="Arial" w:hAnsi="Arial" w:cs="Arial"/>
          <w:sz w:val="22"/>
          <w:szCs w:val="22"/>
        </w:rPr>
        <w:lastRenderedPageBreak/>
        <w:t xml:space="preserve">practices. She will provide data to </w:t>
      </w:r>
      <w:r w:rsidR="00E56944">
        <w:rPr>
          <w:rFonts w:ascii="Arial" w:eastAsia="Arial" w:hAnsi="Arial" w:cs="Arial"/>
          <w:sz w:val="22"/>
          <w:szCs w:val="22"/>
        </w:rPr>
        <w:t>TA Specialists</w:t>
      </w:r>
      <w:r>
        <w:rPr>
          <w:rFonts w:ascii="Arial" w:eastAsia="Arial" w:hAnsi="Arial" w:cs="Arial"/>
          <w:sz w:val="22"/>
          <w:szCs w:val="22"/>
        </w:rPr>
        <w:t xml:space="preserve"> to support technical assistance efforts and to help appropriately guide the focus of the work. She will disaggregate data </w:t>
      </w:r>
      <w:r w:rsidR="00D72587">
        <w:rPr>
          <w:rFonts w:ascii="Arial" w:eastAsia="Arial" w:hAnsi="Arial" w:cs="Arial"/>
          <w:sz w:val="22"/>
          <w:szCs w:val="22"/>
        </w:rPr>
        <w:t>to</w:t>
      </w:r>
      <w:r>
        <w:rPr>
          <w:rFonts w:ascii="Arial" w:eastAsia="Arial" w:hAnsi="Arial" w:cs="Arial"/>
          <w:sz w:val="22"/>
          <w:szCs w:val="22"/>
        </w:rPr>
        <w:t xml:space="preserve"> help identify patterns, particularly with marginalized populations to promote equitable inclusive practices. She will provide technical assistance to schools who need assistance with data literacy and utilization. She will provide TA to schools and districts identified by the IDOE </w:t>
      </w:r>
      <w:r w:rsidR="00D72587">
        <w:rPr>
          <w:rFonts w:ascii="Arial" w:eastAsia="Arial" w:hAnsi="Arial" w:cs="Arial"/>
          <w:sz w:val="22"/>
          <w:szCs w:val="22"/>
        </w:rPr>
        <w:t>to</w:t>
      </w:r>
      <w:r>
        <w:rPr>
          <w:rFonts w:ascii="Arial" w:eastAsia="Arial" w:hAnsi="Arial" w:cs="Arial"/>
          <w:sz w:val="22"/>
          <w:szCs w:val="22"/>
        </w:rPr>
        <w:t xml:space="preserve"> support improvement toward performance and compliance indicators, to support improvement efforts for ATSI and RDA, and to remedy complaints. She will provide technical assistance to promote equitable inclusive practices responsive to the needs of Indiana educators.</w:t>
      </w:r>
    </w:p>
    <w:p w14:paraId="0AFBA49D" w14:textId="77777777" w:rsidR="00D73B75" w:rsidRDefault="00D73B75" w:rsidP="00D73B75">
      <w:pPr>
        <w:ind w:left="720"/>
        <w:rPr>
          <w:rFonts w:ascii="Arial" w:eastAsia="Arial" w:hAnsi="Arial" w:cs="Arial"/>
          <w:sz w:val="22"/>
          <w:szCs w:val="22"/>
        </w:rPr>
      </w:pPr>
    </w:p>
    <w:p w14:paraId="72E6D5C7" w14:textId="13C96798" w:rsidR="00D73B75" w:rsidRDefault="00D73B75" w:rsidP="00D73B75">
      <w:pPr>
        <w:numPr>
          <w:ilvl w:val="0"/>
          <w:numId w:val="31"/>
        </w:numPr>
        <w:rPr>
          <w:rFonts w:ascii="Arial" w:eastAsia="Arial" w:hAnsi="Arial" w:cs="Arial"/>
          <w:sz w:val="22"/>
          <w:szCs w:val="22"/>
        </w:rPr>
      </w:pPr>
      <w:r>
        <w:rPr>
          <w:rFonts w:ascii="Arial" w:eastAsia="Arial" w:hAnsi="Arial" w:cs="Arial"/>
          <w:b/>
          <w:sz w:val="22"/>
          <w:szCs w:val="22"/>
        </w:rPr>
        <w:t>Budget Operations Specialist</w:t>
      </w:r>
      <w:r w:rsidR="00BC06A3">
        <w:rPr>
          <w:rFonts w:ascii="Arial" w:eastAsia="Arial" w:hAnsi="Arial" w:cs="Arial"/>
          <w:b/>
          <w:sz w:val="22"/>
          <w:szCs w:val="22"/>
        </w:rPr>
        <w:t xml:space="preserve"> (1.0 FTE)</w:t>
      </w:r>
      <w:r>
        <w:rPr>
          <w:rFonts w:ascii="Arial" w:eastAsia="Arial" w:hAnsi="Arial" w:cs="Arial"/>
          <w:b/>
          <w:sz w:val="22"/>
          <w:szCs w:val="22"/>
        </w:rPr>
        <w:t xml:space="preserve">: </w:t>
      </w:r>
      <w:r>
        <w:rPr>
          <w:rFonts w:ascii="Arial" w:eastAsia="Arial" w:hAnsi="Arial" w:cs="Arial"/>
          <w:sz w:val="22"/>
          <w:szCs w:val="22"/>
        </w:rPr>
        <w:t>Jenifer Pollom will manage the budget for the IEP TA Center. She will maintain documentation for all fiscal aspects of the project. She will manage training registrations, payments, invoices, and deposits. She will be responsible for monthly bill payments. She will assist in travel arrangements/details and process travel reimbursements for staff. She will work with human resources to manage staff salary and benefits.</w:t>
      </w:r>
      <w:r w:rsidR="0015773D">
        <w:rPr>
          <w:rFonts w:ascii="Arial" w:eastAsia="Arial" w:hAnsi="Arial" w:cs="Arial"/>
          <w:sz w:val="22"/>
          <w:szCs w:val="22"/>
        </w:rPr>
        <w:t xml:space="preserve"> </w:t>
      </w:r>
      <w:r>
        <w:rPr>
          <w:rFonts w:ascii="Arial" w:eastAsia="Arial" w:hAnsi="Arial" w:cs="Arial"/>
          <w:sz w:val="22"/>
          <w:szCs w:val="22"/>
        </w:rPr>
        <w:t xml:space="preserve">She will be responsible for ordering supplies and resources materials needed </w:t>
      </w:r>
      <w:r w:rsidR="00D72587">
        <w:rPr>
          <w:rFonts w:ascii="Arial" w:eastAsia="Arial" w:hAnsi="Arial" w:cs="Arial"/>
          <w:sz w:val="22"/>
          <w:szCs w:val="22"/>
        </w:rPr>
        <w:t>to</w:t>
      </w:r>
      <w:r>
        <w:rPr>
          <w:rFonts w:ascii="Arial" w:eastAsia="Arial" w:hAnsi="Arial" w:cs="Arial"/>
          <w:sz w:val="22"/>
          <w:szCs w:val="22"/>
        </w:rPr>
        <w:t xml:space="preserve"> accomplish project deliverables.   </w:t>
      </w:r>
    </w:p>
    <w:p w14:paraId="1CA41CB8" w14:textId="77777777" w:rsidR="00D73B75" w:rsidRDefault="00D73B75" w:rsidP="00D73B75">
      <w:pPr>
        <w:rPr>
          <w:rFonts w:ascii="Arial" w:eastAsia="Arial" w:hAnsi="Arial" w:cs="Arial"/>
          <w:sz w:val="22"/>
          <w:szCs w:val="22"/>
        </w:rPr>
      </w:pPr>
    </w:p>
    <w:p w14:paraId="5EEE8832" w14:textId="77777777" w:rsidR="00D73B75" w:rsidRDefault="00D73B75" w:rsidP="00D73B75">
      <w:pPr>
        <w:pBdr>
          <w:top w:val="nil"/>
          <w:left w:val="nil"/>
          <w:bottom w:val="nil"/>
          <w:right w:val="nil"/>
          <w:between w:val="nil"/>
        </w:pBdr>
        <w:rPr>
          <w:rFonts w:ascii="Arial" w:eastAsia="Arial" w:hAnsi="Arial" w:cs="Arial"/>
          <w:sz w:val="22"/>
          <w:szCs w:val="22"/>
          <w:u w:val="single"/>
        </w:rPr>
      </w:pPr>
      <w:r>
        <w:rPr>
          <w:rFonts w:ascii="Arial" w:eastAsia="Arial" w:hAnsi="Arial" w:cs="Arial"/>
          <w:sz w:val="22"/>
          <w:szCs w:val="22"/>
          <w:u w:val="single"/>
        </w:rPr>
        <w:t>SUBCONTRACTORS</w:t>
      </w:r>
    </w:p>
    <w:p w14:paraId="7FEBDFB2" w14:textId="77777777" w:rsidR="00D73B75" w:rsidRDefault="00D73B75" w:rsidP="00D73B75">
      <w:pPr>
        <w:pBdr>
          <w:top w:val="nil"/>
          <w:left w:val="nil"/>
          <w:bottom w:val="nil"/>
          <w:right w:val="nil"/>
          <w:between w:val="nil"/>
        </w:pBdr>
        <w:rPr>
          <w:rFonts w:ascii="Arial" w:eastAsia="Arial" w:hAnsi="Arial" w:cs="Arial"/>
          <w:b/>
          <w:sz w:val="22"/>
          <w:szCs w:val="22"/>
        </w:rPr>
      </w:pPr>
    </w:p>
    <w:p w14:paraId="16F1A155" w14:textId="5CA7EA47" w:rsidR="00D73B75" w:rsidRDefault="00D73B75" w:rsidP="00D73B75">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The IEP TA Center is committed to providing subcontracting opportunities for minority and women owned businesses.</w:t>
      </w:r>
      <w:r w:rsidR="0015773D">
        <w:rPr>
          <w:rFonts w:ascii="Arial" w:eastAsia="Arial" w:hAnsi="Arial" w:cs="Arial"/>
          <w:sz w:val="22"/>
          <w:szCs w:val="22"/>
        </w:rPr>
        <w:t xml:space="preserve"> </w:t>
      </w:r>
      <w:r>
        <w:rPr>
          <w:rFonts w:ascii="Arial" w:eastAsia="Arial" w:hAnsi="Arial" w:cs="Arial"/>
          <w:sz w:val="22"/>
          <w:szCs w:val="22"/>
        </w:rPr>
        <w:t>The expertise of the following two businesses is critical to the development of the IEP TA Center’s work and continued staff development.</w:t>
      </w:r>
    </w:p>
    <w:p w14:paraId="4EC7027C" w14:textId="77777777" w:rsidR="00D73B75" w:rsidRDefault="00D73B75" w:rsidP="00D73B75">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 </w:t>
      </w:r>
    </w:p>
    <w:p w14:paraId="43B72943" w14:textId="77777777" w:rsidR="00D73B75" w:rsidRDefault="00D73B75" w:rsidP="00D73B75">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 xml:space="preserve">Virtuoso Education – </w:t>
      </w:r>
      <w:r>
        <w:rPr>
          <w:rFonts w:ascii="Arial" w:eastAsia="Arial" w:hAnsi="Arial" w:cs="Arial"/>
          <w:b/>
          <w:sz w:val="22"/>
          <w:szCs w:val="22"/>
        </w:rPr>
        <w:t>Renae</w:t>
      </w:r>
      <w:r>
        <w:rPr>
          <w:rFonts w:ascii="Arial" w:eastAsia="Arial" w:hAnsi="Arial" w:cs="Arial"/>
          <w:b/>
          <w:color w:val="000000"/>
          <w:sz w:val="22"/>
          <w:szCs w:val="22"/>
        </w:rPr>
        <w:t xml:space="preserve"> Azziz </w:t>
      </w:r>
      <w:r>
        <w:rPr>
          <w:rFonts w:ascii="Arial" w:eastAsia="Arial" w:hAnsi="Arial" w:cs="Arial"/>
          <w:b/>
          <w:sz w:val="22"/>
          <w:szCs w:val="22"/>
        </w:rPr>
        <w:t>(3% - Woman Owned Business)</w:t>
      </w:r>
    </w:p>
    <w:p w14:paraId="64B6BD7D" w14:textId="132603ED" w:rsidR="00D73B75" w:rsidRDefault="00D73B75" w:rsidP="00D73B75">
      <w:pPr>
        <w:spacing w:before="240" w:after="240"/>
        <w:rPr>
          <w:rFonts w:ascii="Arial" w:eastAsia="Arial" w:hAnsi="Arial" w:cs="Arial"/>
          <w:sz w:val="22"/>
          <w:szCs w:val="22"/>
        </w:rPr>
      </w:pPr>
      <w:r>
        <w:rPr>
          <w:rFonts w:ascii="Arial" w:eastAsia="Arial" w:hAnsi="Arial" w:cs="Arial"/>
          <w:sz w:val="22"/>
          <w:szCs w:val="22"/>
        </w:rPr>
        <w:t>External expertise w</w:t>
      </w:r>
      <w:r w:rsidR="00E96B7F">
        <w:rPr>
          <w:rFonts w:ascii="Arial" w:eastAsia="Arial" w:hAnsi="Arial" w:cs="Arial"/>
          <w:sz w:val="22"/>
          <w:szCs w:val="22"/>
        </w:rPr>
        <w:t>ill</w:t>
      </w:r>
      <w:r>
        <w:rPr>
          <w:rFonts w:ascii="Arial" w:eastAsia="Arial" w:hAnsi="Arial" w:cs="Arial"/>
          <w:sz w:val="22"/>
          <w:szCs w:val="22"/>
        </w:rPr>
        <w:t xml:space="preserve"> be needed in the area of cultural responsiveness. The IEP TA Center will subcontract with Virtuoso Education to ensure that the services and supports provided by the team are responsive to the diversity of the students served in Indiana. The scope of the work would include working with staff to support the development of equity-oriented mindsets and skillsets, to meet with staff to coordinate project activities, to review project tools and resources to ensure inclusion of an equity lens, and to collaborate with IEP TA Center staff to provide technical assistance across all tiers of support to identified schools and districts.</w:t>
      </w:r>
    </w:p>
    <w:p w14:paraId="51904F8F" w14:textId="77777777" w:rsidR="00D73B75" w:rsidRDefault="00D73B75" w:rsidP="00D73B75">
      <w:pPr>
        <w:shd w:val="clear" w:color="auto" w:fill="FFFFFF"/>
        <w:spacing w:after="360"/>
        <w:rPr>
          <w:rFonts w:ascii="Arial" w:eastAsia="Arial" w:hAnsi="Arial" w:cs="Arial"/>
          <w:b/>
          <w:color w:val="252525"/>
          <w:sz w:val="22"/>
          <w:szCs w:val="22"/>
        </w:rPr>
      </w:pPr>
      <w:r>
        <w:rPr>
          <w:rFonts w:ascii="Arial" w:eastAsia="Arial" w:hAnsi="Arial" w:cs="Arial"/>
          <w:b/>
          <w:color w:val="252525"/>
          <w:sz w:val="22"/>
          <w:szCs w:val="22"/>
        </w:rPr>
        <w:t xml:space="preserve">Inclusion and Beyond, Inc. </w:t>
      </w:r>
      <w:r>
        <w:rPr>
          <w:rFonts w:ascii="Arial" w:eastAsia="Arial" w:hAnsi="Arial" w:cs="Arial"/>
          <w:b/>
          <w:sz w:val="22"/>
          <w:szCs w:val="22"/>
        </w:rPr>
        <w:t>–</w:t>
      </w:r>
      <w:r>
        <w:rPr>
          <w:rFonts w:ascii="Arial" w:eastAsia="Arial" w:hAnsi="Arial" w:cs="Arial"/>
          <w:b/>
          <w:color w:val="252525"/>
          <w:sz w:val="22"/>
          <w:szCs w:val="22"/>
        </w:rPr>
        <w:t xml:space="preserve"> Maura Robinson (2% - Minority Owned Business)</w:t>
      </w:r>
    </w:p>
    <w:p w14:paraId="2848F10D" w14:textId="74DF2329" w:rsidR="00D73B75" w:rsidRDefault="00D73B75" w:rsidP="00D73B75">
      <w:pPr>
        <w:shd w:val="clear" w:color="auto" w:fill="FFFFFF"/>
        <w:spacing w:after="360"/>
        <w:rPr>
          <w:rFonts w:ascii="Arial" w:eastAsia="Arial" w:hAnsi="Arial" w:cs="Arial"/>
          <w:b/>
          <w:color w:val="000000"/>
          <w:sz w:val="22"/>
          <w:szCs w:val="22"/>
        </w:rPr>
      </w:pPr>
      <w:r>
        <w:rPr>
          <w:rFonts w:ascii="Arial" w:eastAsia="Arial" w:hAnsi="Arial" w:cs="Arial"/>
          <w:color w:val="252525"/>
          <w:sz w:val="22"/>
          <w:szCs w:val="22"/>
        </w:rPr>
        <w:t>It is critical that IEP TA Center staff continue to develop cultural responsiveness on an individual and collective level.</w:t>
      </w:r>
      <w:r w:rsidR="0015773D">
        <w:rPr>
          <w:rFonts w:ascii="Arial" w:eastAsia="Arial" w:hAnsi="Arial" w:cs="Arial"/>
          <w:color w:val="252525"/>
          <w:sz w:val="22"/>
          <w:szCs w:val="22"/>
        </w:rPr>
        <w:t xml:space="preserve"> </w:t>
      </w:r>
      <w:r>
        <w:rPr>
          <w:rFonts w:ascii="Arial" w:eastAsia="Arial" w:hAnsi="Arial" w:cs="Arial"/>
          <w:color w:val="252525"/>
          <w:sz w:val="22"/>
          <w:szCs w:val="22"/>
        </w:rPr>
        <w:t>The IEP TA Center will subcontract with Inclusion and Beyond, Inc. to work with and further develop our staff on recognizing implicit bias, eliminating microaggressions, and deepening awareness of different cultures.</w:t>
      </w:r>
      <w:r w:rsidR="0015773D">
        <w:rPr>
          <w:rFonts w:ascii="Arial" w:eastAsia="Arial" w:hAnsi="Arial" w:cs="Arial"/>
          <w:color w:val="252525"/>
          <w:sz w:val="22"/>
          <w:szCs w:val="22"/>
        </w:rPr>
        <w:t xml:space="preserve"> </w:t>
      </w:r>
      <w:r>
        <w:rPr>
          <w:rFonts w:ascii="Arial" w:eastAsia="Arial" w:hAnsi="Arial" w:cs="Arial"/>
          <w:color w:val="252525"/>
          <w:sz w:val="22"/>
          <w:szCs w:val="22"/>
        </w:rPr>
        <w:t xml:space="preserve">The work would include enhancing the IEP TA Center </w:t>
      </w:r>
      <w:r>
        <w:rPr>
          <w:rFonts w:ascii="Arial" w:eastAsia="Arial" w:hAnsi="Arial" w:cs="Arial"/>
          <w:color w:val="252525"/>
          <w:sz w:val="22"/>
          <w:szCs w:val="22"/>
        </w:rPr>
        <w:lastRenderedPageBreak/>
        <w:t>team’s ability to facilitate intercultural conflict.</w:t>
      </w:r>
    </w:p>
    <w:p w14:paraId="115439DF" w14:textId="77777777" w:rsidR="00D73B75" w:rsidRDefault="00D73B75" w:rsidP="00D73B75">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Narrative delineating the responsibilities and oversight by the primary contract</w:t>
      </w:r>
    </w:p>
    <w:p w14:paraId="673CD1B0" w14:textId="77777777" w:rsidR="00D73B75" w:rsidRDefault="00D73B75" w:rsidP="00D73B75">
      <w:pPr>
        <w:pBdr>
          <w:top w:val="nil"/>
          <w:left w:val="nil"/>
          <w:bottom w:val="nil"/>
          <w:right w:val="nil"/>
          <w:between w:val="nil"/>
        </w:pBdr>
        <w:rPr>
          <w:rFonts w:ascii="Arial" w:eastAsia="Arial" w:hAnsi="Arial" w:cs="Arial"/>
          <w:b/>
          <w:sz w:val="22"/>
          <w:szCs w:val="22"/>
        </w:rPr>
      </w:pPr>
    </w:p>
    <w:p w14:paraId="23453730" w14:textId="6313EA0F" w:rsidR="00D73B75" w:rsidRDefault="00D73B75" w:rsidP="00D73B75">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The </w:t>
      </w:r>
      <w:r w:rsidR="00D72587">
        <w:rPr>
          <w:rFonts w:ascii="Arial" w:eastAsia="Arial" w:hAnsi="Arial" w:cs="Arial"/>
          <w:sz w:val="22"/>
          <w:szCs w:val="22"/>
        </w:rPr>
        <w:t>Project Director</w:t>
      </w:r>
      <w:r>
        <w:rPr>
          <w:rFonts w:ascii="Arial" w:eastAsia="Arial" w:hAnsi="Arial" w:cs="Arial"/>
          <w:sz w:val="22"/>
          <w:szCs w:val="22"/>
        </w:rPr>
        <w:t xml:space="preserve"> and/or </w:t>
      </w:r>
      <w:r w:rsidR="00D72587">
        <w:rPr>
          <w:rFonts w:ascii="Arial" w:eastAsia="Arial" w:hAnsi="Arial" w:cs="Arial"/>
          <w:sz w:val="22"/>
          <w:szCs w:val="22"/>
        </w:rPr>
        <w:t>Associate Director</w:t>
      </w:r>
      <w:r>
        <w:rPr>
          <w:rFonts w:ascii="Arial" w:eastAsia="Arial" w:hAnsi="Arial" w:cs="Arial"/>
          <w:sz w:val="22"/>
          <w:szCs w:val="22"/>
        </w:rPr>
        <w:t xml:space="preserve"> will assign specific tasks to the subcontractors, with clear expectations for timelines, data collection, and reporting.</w:t>
      </w:r>
      <w:r w:rsidR="0015773D">
        <w:rPr>
          <w:rFonts w:ascii="Arial" w:eastAsia="Arial" w:hAnsi="Arial" w:cs="Arial"/>
          <w:sz w:val="22"/>
          <w:szCs w:val="22"/>
        </w:rPr>
        <w:t xml:space="preserve"> </w:t>
      </w:r>
      <w:r>
        <w:rPr>
          <w:rFonts w:ascii="Arial" w:eastAsia="Arial" w:hAnsi="Arial" w:cs="Arial"/>
          <w:sz w:val="22"/>
          <w:szCs w:val="22"/>
        </w:rPr>
        <w:t>Subcontractors will provide a weekly summary of work to the IEP TA Center to ensure that project activities remain on time.</w:t>
      </w:r>
      <w:r w:rsidR="0015773D">
        <w:rPr>
          <w:rFonts w:ascii="Arial" w:eastAsia="Arial" w:hAnsi="Arial" w:cs="Arial"/>
          <w:sz w:val="22"/>
          <w:szCs w:val="22"/>
        </w:rPr>
        <w:t xml:space="preserve"> </w:t>
      </w:r>
      <w:r>
        <w:rPr>
          <w:rFonts w:ascii="Arial" w:eastAsia="Arial" w:hAnsi="Arial" w:cs="Arial"/>
          <w:sz w:val="22"/>
          <w:szCs w:val="22"/>
        </w:rPr>
        <w:t xml:space="preserve">Changes to assignments and tasks will be clearly communicated to the subcontractors as different needs are identified through collaboration between districts/schools, the IEP TA Center, and the IDOE. </w:t>
      </w:r>
    </w:p>
    <w:p w14:paraId="3162F5A5" w14:textId="77777777" w:rsidR="00D73B75" w:rsidRDefault="00D73B75" w:rsidP="00D73B75">
      <w:pPr>
        <w:ind w:right="-6750"/>
        <w:rPr>
          <w:rFonts w:ascii="Arial" w:eastAsia="Arial" w:hAnsi="Arial" w:cs="Arial"/>
          <w:b/>
          <w:sz w:val="22"/>
          <w:szCs w:val="22"/>
        </w:rPr>
      </w:pPr>
    </w:p>
    <w:p w14:paraId="3C76802D" w14:textId="77777777" w:rsidR="00D73B75" w:rsidRDefault="00D73B75" w:rsidP="00D73B75">
      <w:pPr>
        <w:ind w:right="-6750"/>
        <w:rPr>
          <w:rFonts w:ascii="Arial" w:eastAsia="Arial" w:hAnsi="Arial" w:cs="Arial"/>
          <w:b/>
          <w:sz w:val="22"/>
          <w:szCs w:val="22"/>
        </w:rPr>
      </w:pPr>
      <w:r>
        <w:rPr>
          <w:rFonts w:ascii="Arial" w:eastAsia="Arial" w:hAnsi="Arial" w:cs="Arial"/>
          <w:b/>
          <w:sz w:val="22"/>
          <w:szCs w:val="22"/>
          <w:u w:val="single"/>
        </w:rPr>
        <w:t>Section 3: Project Plans and Schedules</w:t>
      </w:r>
      <w:r>
        <w:rPr>
          <w:rFonts w:ascii="Arial" w:eastAsia="Arial" w:hAnsi="Arial" w:cs="Arial"/>
          <w:b/>
          <w:sz w:val="22"/>
          <w:szCs w:val="22"/>
        </w:rPr>
        <w:t xml:space="preserve"> </w:t>
      </w:r>
    </w:p>
    <w:p w14:paraId="292011E5" w14:textId="77777777" w:rsidR="00D73B75" w:rsidRDefault="00D73B75" w:rsidP="00D73B75">
      <w:pPr>
        <w:ind w:right="-6750"/>
        <w:rPr>
          <w:rFonts w:ascii="Arial" w:eastAsia="Arial" w:hAnsi="Arial" w:cs="Arial"/>
          <w:b/>
          <w:sz w:val="22"/>
          <w:szCs w:val="22"/>
        </w:rPr>
      </w:pPr>
    </w:p>
    <w:p w14:paraId="4E5B45F9" w14:textId="77777777" w:rsidR="00D73B75" w:rsidRDefault="00D73B75" w:rsidP="00D73B75">
      <w:pPr>
        <w:rPr>
          <w:rFonts w:ascii="Arial" w:eastAsia="Arial" w:hAnsi="Arial" w:cs="Arial"/>
          <w:sz w:val="22"/>
          <w:szCs w:val="22"/>
        </w:rPr>
      </w:pPr>
      <w:r>
        <w:rPr>
          <w:rFonts w:ascii="Arial" w:eastAsia="Arial" w:hAnsi="Arial" w:cs="Arial"/>
          <w:sz w:val="22"/>
          <w:szCs w:val="22"/>
        </w:rPr>
        <w:t>The IEP TA Center will continuously monitor the ongoing operations of the project using a project plan and schedule. An annual updated project plan and schedule will be provided by the deadlines set forth by the IDOE. The IEP TA Center will ensure that IDOE has appropriate, frequent, direct, real-time access to the project plan and schedule which will reflect current and ongoing work. The proposed Master Project Plan reflecting the overarching scope of work and a specific schedule for each deliverable from October 1, 2022 - September 30, 2023 is provided below.</w:t>
      </w:r>
    </w:p>
    <w:p w14:paraId="1E983BBF" w14:textId="77777777" w:rsidR="00D73B75" w:rsidRDefault="00D73B75" w:rsidP="00D73B75">
      <w:pPr>
        <w:rPr>
          <w:rFonts w:ascii="Arial" w:eastAsia="Arial" w:hAnsi="Arial" w:cs="Arial"/>
          <w:sz w:val="22"/>
          <w:szCs w:val="22"/>
        </w:rPr>
      </w:pPr>
    </w:p>
    <w:p w14:paraId="5138E381" w14:textId="77777777" w:rsidR="00D73B75" w:rsidRDefault="00D73B75" w:rsidP="00D73B75">
      <w:pPr>
        <w:rPr>
          <w:rFonts w:ascii="Arial" w:eastAsia="Arial" w:hAnsi="Arial" w:cs="Arial"/>
          <w:sz w:val="22"/>
          <w:szCs w:val="22"/>
        </w:rPr>
      </w:pPr>
      <w:r>
        <w:rPr>
          <w:rFonts w:ascii="Arial" w:eastAsia="Arial" w:hAnsi="Arial" w:cs="Arial"/>
          <w:sz w:val="22"/>
          <w:szCs w:val="22"/>
        </w:rPr>
        <w:t>Master Project Plan &amp; Schedules</w:t>
      </w:r>
    </w:p>
    <w:p w14:paraId="0E7CB2E5" w14:textId="77777777" w:rsidR="00D73B75" w:rsidRDefault="00D73B75" w:rsidP="00D73B75">
      <w:pPr>
        <w:rPr>
          <w:rFonts w:ascii="Arial" w:eastAsia="Arial" w:hAnsi="Arial" w:cs="Arial"/>
          <w:sz w:val="22"/>
          <w:szCs w:val="22"/>
        </w:rPr>
      </w:pPr>
      <w:r>
        <w:rPr>
          <w:rFonts w:ascii="Arial" w:eastAsia="Arial" w:hAnsi="Arial" w:cs="Arial"/>
          <w:sz w:val="22"/>
          <w:szCs w:val="22"/>
        </w:rPr>
        <w:t>The scope of work proposed by the IEP TA Center is outlined within the six deliverables noted below:</w:t>
      </w:r>
    </w:p>
    <w:p w14:paraId="60E7A54D" w14:textId="77777777" w:rsidR="00D73B75" w:rsidRDefault="00D73B75" w:rsidP="00D73B75">
      <w:pPr>
        <w:rPr>
          <w:rFonts w:ascii="Arial" w:eastAsia="Arial" w:hAnsi="Arial" w:cs="Arial"/>
          <w:sz w:val="22"/>
          <w:szCs w:val="22"/>
        </w:rPr>
      </w:pPr>
    </w:p>
    <w:p w14:paraId="31BD57F6" w14:textId="77777777" w:rsidR="00D73B75" w:rsidRDefault="00D73B75" w:rsidP="00D73B75">
      <w:pPr>
        <w:numPr>
          <w:ilvl w:val="0"/>
          <w:numId w:val="22"/>
        </w:numPr>
        <w:rPr>
          <w:rFonts w:ascii="Arial" w:eastAsia="Arial" w:hAnsi="Arial" w:cs="Arial"/>
          <w:sz w:val="22"/>
          <w:szCs w:val="22"/>
        </w:rPr>
      </w:pPr>
      <w:r>
        <w:rPr>
          <w:rFonts w:ascii="Arial" w:eastAsia="Arial" w:hAnsi="Arial" w:cs="Arial"/>
          <w:sz w:val="22"/>
          <w:szCs w:val="22"/>
        </w:rPr>
        <w:t>Deliverable 1: Program Management</w:t>
      </w:r>
    </w:p>
    <w:p w14:paraId="47E43BCD" w14:textId="77777777" w:rsidR="00D73B75" w:rsidRDefault="00D73B75" w:rsidP="00D73B75">
      <w:pPr>
        <w:numPr>
          <w:ilvl w:val="0"/>
          <w:numId w:val="22"/>
        </w:numPr>
        <w:rPr>
          <w:rFonts w:ascii="Arial" w:eastAsia="Arial" w:hAnsi="Arial" w:cs="Arial"/>
          <w:sz w:val="22"/>
          <w:szCs w:val="22"/>
        </w:rPr>
      </w:pPr>
      <w:r>
        <w:rPr>
          <w:rFonts w:ascii="Arial" w:eastAsia="Arial" w:hAnsi="Arial" w:cs="Arial"/>
          <w:sz w:val="22"/>
          <w:szCs w:val="22"/>
        </w:rPr>
        <w:t>Deliverable 2: Technical Assistance</w:t>
      </w:r>
    </w:p>
    <w:p w14:paraId="19D71399" w14:textId="77777777" w:rsidR="00D73B75" w:rsidRDefault="00D73B75" w:rsidP="00D73B75">
      <w:pPr>
        <w:numPr>
          <w:ilvl w:val="0"/>
          <w:numId w:val="22"/>
        </w:numPr>
        <w:rPr>
          <w:rFonts w:ascii="Arial" w:eastAsia="Arial" w:hAnsi="Arial" w:cs="Arial"/>
          <w:sz w:val="22"/>
          <w:szCs w:val="22"/>
        </w:rPr>
      </w:pPr>
      <w:r>
        <w:rPr>
          <w:rFonts w:ascii="Arial" w:eastAsia="Arial" w:hAnsi="Arial" w:cs="Arial"/>
          <w:sz w:val="22"/>
          <w:szCs w:val="22"/>
        </w:rPr>
        <w:t>Deliverable 3: State-Level Conference</w:t>
      </w:r>
    </w:p>
    <w:p w14:paraId="6B178C2D" w14:textId="77777777" w:rsidR="00D73B75" w:rsidRDefault="00D73B75" w:rsidP="00D73B75">
      <w:pPr>
        <w:numPr>
          <w:ilvl w:val="0"/>
          <w:numId w:val="22"/>
        </w:numPr>
        <w:rPr>
          <w:rFonts w:ascii="Arial" w:eastAsia="Arial" w:hAnsi="Arial" w:cs="Arial"/>
          <w:sz w:val="22"/>
          <w:szCs w:val="22"/>
        </w:rPr>
      </w:pPr>
      <w:r>
        <w:rPr>
          <w:rFonts w:ascii="Arial" w:eastAsia="Arial" w:hAnsi="Arial" w:cs="Arial"/>
          <w:sz w:val="22"/>
          <w:szCs w:val="22"/>
        </w:rPr>
        <w:t>Deliverable 4: Monitoring and Oversight</w:t>
      </w:r>
    </w:p>
    <w:p w14:paraId="01699203" w14:textId="77777777" w:rsidR="00D73B75" w:rsidRDefault="00D73B75" w:rsidP="00D73B75">
      <w:pPr>
        <w:numPr>
          <w:ilvl w:val="0"/>
          <w:numId w:val="22"/>
        </w:numPr>
        <w:rPr>
          <w:rFonts w:ascii="Arial" w:eastAsia="Arial" w:hAnsi="Arial" w:cs="Arial"/>
          <w:sz w:val="22"/>
          <w:szCs w:val="22"/>
        </w:rPr>
      </w:pPr>
      <w:r>
        <w:rPr>
          <w:rFonts w:ascii="Arial" w:eastAsia="Arial" w:hAnsi="Arial" w:cs="Arial"/>
          <w:sz w:val="22"/>
          <w:szCs w:val="22"/>
        </w:rPr>
        <w:t>Deliverable 5: Communication and Marketing</w:t>
      </w:r>
    </w:p>
    <w:p w14:paraId="4A1333B6" w14:textId="77777777" w:rsidR="00D73B75" w:rsidRDefault="00D73B75" w:rsidP="00D73B75">
      <w:pPr>
        <w:numPr>
          <w:ilvl w:val="0"/>
          <w:numId w:val="22"/>
        </w:numPr>
        <w:rPr>
          <w:rFonts w:ascii="Arial" w:eastAsia="Arial" w:hAnsi="Arial" w:cs="Arial"/>
          <w:sz w:val="22"/>
          <w:szCs w:val="22"/>
        </w:rPr>
      </w:pPr>
      <w:r>
        <w:rPr>
          <w:rFonts w:ascii="Arial" w:eastAsia="Arial" w:hAnsi="Arial" w:cs="Arial"/>
          <w:sz w:val="22"/>
          <w:szCs w:val="22"/>
        </w:rPr>
        <w:t>Deliverable 6: Expert Collaboration and Engagement / Staff Development</w:t>
      </w:r>
    </w:p>
    <w:p w14:paraId="5DB3B6EA" w14:textId="77777777" w:rsidR="00D73B75" w:rsidRDefault="00D73B75" w:rsidP="00D73B75">
      <w:pPr>
        <w:ind w:left="720"/>
        <w:rPr>
          <w:rFonts w:ascii="Arial" w:eastAsia="Arial" w:hAnsi="Arial" w:cs="Arial"/>
          <w:sz w:val="22"/>
          <w:szCs w:val="22"/>
        </w:rPr>
      </w:pPr>
    </w:p>
    <w:p w14:paraId="527D2698" w14:textId="77777777" w:rsidR="00D73B75" w:rsidRDefault="00D73B75" w:rsidP="00D73B75">
      <w:pPr>
        <w:rPr>
          <w:rFonts w:ascii="Arial" w:eastAsia="Arial" w:hAnsi="Arial" w:cs="Arial"/>
          <w:sz w:val="22"/>
          <w:szCs w:val="22"/>
        </w:rPr>
      </w:pPr>
      <w:r>
        <w:rPr>
          <w:rFonts w:ascii="Arial" w:eastAsia="Arial" w:hAnsi="Arial" w:cs="Arial"/>
          <w:sz w:val="22"/>
          <w:szCs w:val="22"/>
        </w:rPr>
        <w:t xml:space="preserve">Each of the deliverables has a corresponding project schedule noting durations, associated tasks, and the staff responsible for completion. </w:t>
      </w:r>
    </w:p>
    <w:p w14:paraId="263E6B2A" w14:textId="77777777" w:rsidR="00D73B75" w:rsidRDefault="00D73B75" w:rsidP="00D73B75">
      <w:pPr>
        <w:rPr>
          <w:rFonts w:ascii="Arial" w:eastAsia="Arial" w:hAnsi="Arial" w:cs="Arial"/>
          <w:sz w:val="22"/>
          <w:szCs w:val="22"/>
        </w:rPr>
      </w:pPr>
    </w:p>
    <w:p w14:paraId="43A1EAD9" w14:textId="77777777" w:rsidR="00D73B75" w:rsidRDefault="00D73B75" w:rsidP="00D73B75">
      <w:pPr>
        <w:rPr>
          <w:rFonts w:ascii="Arial" w:eastAsia="Arial" w:hAnsi="Arial" w:cs="Arial"/>
          <w:sz w:val="22"/>
          <w:szCs w:val="22"/>
        </w:rPr>
      </w:pPr>
      <w:r>
        <w:rPr>
          <w:rFonts w:ascii="Arial" w:eastAsia="Arial" w:hAnsi="Arial" w:cs="Arial"/>
          <w:sz w:val="22"/>
          <w:szCs w:val="22"/>
        </w:rPr>
        <w:t>Deliverable 1: Program Management</w:t>
      </w:r>
    </w:p>
    <w:p w14:paraId="35BB5056" w14:textId="77777777" w:rsidR="00D73B75" w:rsidRDefault="00D73B75" w:rsidP="00D73B75">
      <w:pPr>
        <w:rPr>
          <w:rFonts w:ascii="Arial" w:eastAsia="Arial" w:hAnsi="Arial" w:cs="Arial"/>
          <w:sz w:val="22"/>
          <w:szCs w:val="22"/>
        </w:rPr>
      </w:pPr>
    </w:p>
    <w:tbl>
      <w:tblPr>
        <w:tblW w:w="127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60"/>
        <w:gridCol w:w="4260"/>
        <w:gridCol w:w="4260"/>
      </w:tblGrid>
      <w:tr w:rsidR="00D73B75" w14:paraId="48BEE8A0" w14:textId="77777777" w:rsidTr="00912FAE">
        <w:tc>
          <w:tcPr>
            <w:tcW w:w="4260" w:type="dxa"/>
            <w:shd w:val="clear" w:color="auto" w:fill="auto"/>
            <w:tcMar>
              <w:top w:w="100" w:type="dxa"/>
              <w:left w:w="100" w:type="dxa"/>
              <w:bottom w:w="100" w:type="dxa"/>
              <w:right w:w="100" w:type="dxa"/>
            </w:tcMar>
          </w:tcPr>
          <w:p w14:paraId="6E05D459"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Duration</w:t>
            </w:r>
          </w:p>
        </w:tc>
        <w:tc>
          <w:tcPr>
            <w:tcW w:w="4260" w:type="dxa"/>
            <w:shd w:val="clear" w:color="auto" w:fill="auto"/>
            <w:tcMar>
              <w:top w:w="100" w:type="dxa"/>
              <w:left w:w="100" w:type="dxa"/>
              <w:bottom w:w="100" w:type="dxa"/>
              <w:right w:w="100" w:type="dxa"/>
            </w:tcMar>
          </w:tcPr>
          <w:p w14:paraId="70B043C1"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Associated Tasks</w:t>
            </w:r>
          </w:p>
        </w:tc>
        <w:tc>
          <w:tcPr>
            <w:tcW w:w="4260" w:type="dxa"/>
            <w:shd w:val="clear" w:color="auto" w:fill="auto"/>
            <w:tcMar>
              <w:top w:w="100" w:type="dxa"/>
              <w:left w:w="100" w:type="dxa"/>
              <w:bottom w:w="100" w:type="dxa"/>
              <w:right w:w="100" w:type="dxa"/>
            </w:tcMar>
          </w:tcPr>
          <w:p w14:paraId="352432D5"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Staff Responsible</w:t>
            </w:r>
          </w:p>
        </w:tc>
      </w:tr>
      <w:tr w:rsidR="00D73B75" w14:paraId="522B1AF2" w14:textId="77777777" w:rsidTr="00912FAE">
        <w:tc>
          <w:tcPr>
            <w:tcW w:w="4260" w:type="dxa"/>
            <w:shd w:val="clear" w:color="auto" w:fill="auto"/>
            <w:tcMar>
              <w:top w:w="100" w:type="dxa"/>
              <w:left w:w="100" w:type="dxa"/>
              <w:bottom w:w="100" w:type="dxa"/>
              <w:right w:w="100" w:type="dxa"/>
            </w:tcMar>
          </w:tcPr>
          <w:p w14:paraId="5EEF1465"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Prior to October 1, 2022</w:t>
            </w:r>
          </w:p>
        </w:tc>
        <w:tc>
          <w:tcPr>
            <w:tcW w:w="4260" w:type="dxa"/>
            <w:shd w:val="clear" w:color="auto" w:fill="auto"/>
            <w:tcMar>
              <w:top w:w="100" w:type="dxa"/>
              <w:left w:w="100" w:type="dxa"/>
              <w:bottom w:w="100" w:type="dxa"/>
              <w:right w:w="100" w:type="dxa"/>
            </w:tcMar>
          </w:tcPr>
          <w:p w14:paraId="14EE5178"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Develop a detailed project plan and schedule</w:t>
            </w:r>
          </w:p>
        </w:tc>
        <w:tc>
          <w:tcPr>
            <w:tcW w:w="4260" w:type="dxa"/>
            <w:shd w:val="clear" w:color="auto" w:fill="auto"/>
            <w:tcMar>
              <w:top w:w="100" w:type="dxa"/>
              <w:left w:w="100" w:type="dxa"/>
              <w:bottom w:w="100" w:type="dxa"/>
              <w:right w:w="100" w:type="dxa"/>
            </w:tcMar>
          </w:tcPr>
          <w:p w14:paraId="15B815DA"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Jolly Piersall &amp; Marcee Wilburn</w:t>
            </w:r>
          </w:p>
        </w:tc>
      </w:tr>
      <w:tr w:rsidR="00D73B75" w14:paraId="5A7F786F" w14:textId="77777777" w:rsidTr="00912FAE">
        <w:tc>
          <w:tcPr>
            <w:tcW w:w="4260" w:type="dxa"/>
            <w:shd w:val="clear" w:color="auto" w:fill="auto"/>
            <w:tcMar>
              <w:top w:w="100" w:type="dxa"/>
              <w:left w:w="100" w:type="dxa"/>
              <w:bottom w:w="100" w:type="dxa"/>
              <w:right w:w="100" w:type="dxa"/>
            </w:tcMar>
          </w:tcPr>
          <w:p w14:paraId="5AB58C15"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Prior to October 1, 2022</w:t>
            </w:r>
          </w:p>
        </w:tc>
        <w:tc>
          <w:tcPr>
            <w:tcW w:w="4260" w:type="dxa"/>
            <w:shd w:val="clear" w:color="auto" w:fill="auto"/>
            <w:tcMar>
              <w:top w:w="100" w:type="dxa"/>
              <w:left w:w="100" w:type="dxa"/>
              <w:bottom w:w="100" w:type="dxa"/>
              <w:right w:w="100" w:type="dxa"/>
            </w:tcMar>
          </w:tcPr>
          <w:p w14:paraId="01CBD720"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Review feedback and update summary of key milestones and efforts to prepare for project kick-off meeting</w:t>
            </w:r>
          </w:p>
        </w:tc>
        <w:tc>
          <w:tcPr>
            <w:tcW w:w="4260" w:type="dxa"/>
            <w:shd w:val="clear" w:color="auto" w:fill="auto"/>
            <w:tcMar>
              <w:top w:w="100" w:type="dxa"/>
              <w:left w:w="100" w:type="dxa"/>
              <w:bottom w:w="100" w:type="dxa"/>
              <w:right w:w="100" w:type="dxa"/>
            </w:tcMar>
          </w:tcPr>
          <w:p w14:paraId="0408A3C5"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Jolly Piersall &amp; Marcee Wilburn</w:t>
            </w:r>
          </w:p>
        </w:tc>
      </w:tr>
      <w:tr w:rsidR="00D73B75" w14:paraId="3871AA86" w14:textId="77777777" w:rsidTr="00912FAE">
        <w:tc>
          <w:tcPr>
            <w:tcW w:w="4260" w:type="dxa"/>
            <w:shd w:val="clear" w:color="auto" w:fill="auto"/>
            <w:tcMar>
              <w:top w:w="100" w:type="dxa"/>
              <w:left w:w="100" w:type="dxa"/>
              <w:bottom w:w="100" w:type="dxa"/>
              <w:right w:w="100" w:type="dxa"/>
            </w:tcMar>
          </w:tcPr>
          <w:p w14:paraId="673C302D"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October 1, 2022</w:t>
            </w:r>
          </w:p>
        </w:tc>
        <w:tc>
          <w:tcPr>
            <w:tcW w:w="4260" w:type="dxa"/>
            <w:shd w:val="clear" w:color="auto" w:fill="auto"/>
            <w:tcMar>
              <w:top w:w="100" w:type="dxa"/>
              <w:left w:w="100" w:type="dxa"/>
              <w:bottom w:w="100" w:type="dxa"/>
              <w:right w:w="100" w:type="dxa"/>
            </w:tcMar>
          </w:tcPr>
          <w:p w14:paraId="0B11148E"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Project kick-off meeting</w:t>
            </w:r>
          </w:p>
        </w:tc>
        <w:tc>
          <w:tcPr>
            <w:tcW w:w="4260" w:type="dxa"/>
            <w:shd w:val="clear" w:color="auto" w:fill="auto"/>
            <w:tcMar>
              <w:top w:w="100" w:type="dxa"/>
              <w:left w:w="100" w:type="dxa"/>
              <w:bottom w:w="100" w:type="dxa"/>
              <w:right w:w="100" w:type="dxa"/>
            </w:tcMar>
          </w:tcPr>
          <w:p w14:paraId="294E35C6"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Jolly Piersall &amp; Marcee Wilburn</w:t>
            </w:r>
          </w:p>
        </w:tc>
      </w:tr>
      <w:tr w:rsidR="00D73B75" w14:paraId="6C73AE6B" w14:textId="77777777" w:rsidTr="00912FAE">
        <w:tc>
          <w:tcPr>
            <w:tcW w:w="4260" w:type="dxa"/>
            <w:shd w:val="clear" w:color="auto" w:fill="auto"/>
            <w:tcMar>
              <w:top w:w="100" w:type="dxa"/>
              <w:left w:w="100" w:type="dxa"/>
              <w:bottom w:w="100" w:type="dxa"/>
              <w:right w:w="100" w:type="dxa"/>
            </w:tcMar>
          </w:tcPr>
          <w:p w14:paraId="7BA795FE" w14:textId="77777777" w:rsidR="00D73B75" w:rsidRDefault="00D73B75" w:rsidP="00912FAE">
            <w:pPr>
              <w:rPr>
                <w:rFonts w:ascii="Arial" w:eastAsia="Arial" w:hAnsi="Arial" w:cs="Arial"/>
                <w:sz w:val="22"/>
                <w:szCs w:val="22"/>
              </w:rPr>
            </w:pPr>
            <w:r>
              <w:rPr>
                <w:rFonts w:ascii="Arial" w:eastAsia="Arial" w:hAnsi="Arial" w:cs="Arial"/>
                <w:sz w:val="22"/>
                <w:szCs w:val="22"/>
              </w:rPr>
              <w:t>Prior to November 1, 2022</w:t>
            </w:r>
          </w:p>
        </w:tc>
        <w:tc>
          <w:tcPr>
            <w:tcW w:w="4260" w:type="dxa"/>
            <w:shd w:val="clear" w:color="auto" w:fill="auto"/>
            <w:tcMar>
              <w:top w:w="100" w:type="dxa"/>
              <w:left w:w="100" w:type="dxa"/>
              <w:bottom w:w="100" w:type="dxa"/>
              <w:right w:w="100" w:type="dxa"/>
            </w:tcMar>
          </w:tcPr>
          <w:p w14:paraId="67321DC4" w14:textId="77777777" w:rsidR="00D73B75" w:rsidRDefault="00D73B75" w:rsidP="00912FAE">
            <w:pPr>
              <w:rPr>
                <w:rFonts w:ascii="Arial" w:eastAsia="Arial" w:hAnsi="Arial" w:cs="Arial"/>
                <w:sz w:val="22"/>
                <w:szCs w:val="22"/>
              </w:rPr>
            </w:pPr>
            <w:r>
              <w:rPr>
                <w:rFonts w:ascii="Arial" w:eastAsia="Arial" w:hAnsi="Arial" w:cs="Arial"/>
                <w:sz w:val="22"/>
                <w:szCs w:val="22"/>
              </w:rPr>
              <w:t>Gain approval for templates associated with meeting agendas, project schedules, decision logs, risk logs and minutes</w:t>
            </w:r>
          </w:p>
        </w:tc>
        <w:tc>
          <w:tcPr>
            <w:tcW w:w="4260" w:type="dxa"/>
            <w:shd w:val="clear" w:color="auto" w:fill="auto"/>
            <w:tcMar>
              <w:top w:w="100" w:type="dxa"/>
              <w:left w:w="100" w:type="dxa"/>
              <w:bottom w:w="100" w:type="dxa"/>
              <w:right w:w="100" w:type="dxa"/>
            </w:tcMar>
          </w:tcPr>
          <w:p w14:paraId="08ACE902" w14:textId="77777777" w:rsidR="00D73B75" w:rsidRDefault="00D73B75" w:rsidP="00912FAE">
            <w:pPr>
              <w:rPr>
                <w:rFonts w:ascii="Arial" w:eastAsia="Arial" w:hAnsi="Arial" w:cs="Arial"/>
                <w:sz w:val="22"/>
                <w:szCs w:val="22"/>
              </w:rPr>
            </w:pPr>
            <w:r>
              <w:rPr>
                <w:rFonts w:ascii="Arial" w:eastAsia="Arial" w:hAnsi="Arial" w:cs="Arial"/>
                <w:sz w:val="22"/>
                <w:szCs w:val="22"/>
              </w:rPr>
              <w:t>Marcee Wilburn</w:t>
            </w:r>
          </w:p>
        </w:tc>
      </w:tr>
      <w:tr w:rsidR="00D73B75" w14:paraId="7043FE6D" w14:textId="77777777" w:rsidTr="00912FAE">
        <w:tc>
          <w:tcPr>
            <w:tcW w:w="4260" w:type="dxa"/>
            <w:shd w:val="clear" w:color="auto" w:fill="auto"/>
            <w:tcMar>
              <w:top w:w="100" w:type="dxa"/>
              <w:left w:w="100" w:type="dxa"/>
              <w:bottom w:w="100" w:type="dxa"/>
              <w:right w:w="100" w:type="dxa"/>
            </w:tcMar>
          </w:tcPr>
          <w:p w14:paraId="2CF71DA8"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November 1, 2022 - Ongoing</w:t>
            </w:r>
          </w:p>
        </w:tc>
        <w:tc>
          <w:tcPr>
            <w:tcW w:w="4260" w:type="dxa"/>
            <w:shd w:val="clear" w:color="auto" w:fill="auto"/>
            <w:tcMar>
              <w:top w:w="100" w:type="dxa"/>
              <w:left w:w="100" w:type="dxa"/>
              <w:bottom w:w="100" w:type="dxa"/>
              <w:right w:w="100" w:type="dxa"/>
            </w:tcMar>
          </w:tcPr>
          <w:p w14:paraId="1F398755" w14:textId="479711CC"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Submit updated project schedules, decision logs, risk logs, </w:t>
            </w:r>
            <w:r w:rsidR="008933C8">
              <w:rPr>
                <w:rFonts w:ascii="Arial" w:eastAsia="Arial" w:hAnsi="Arial" w:cs="Arial"/>
                <w:sz w:val="22"/>
                <w:szCs w:val="22"/>
              </w:rPr>
              <w:t>minutes,</w:t>
            </w:r>
            <w:r>
              <w:rPr>
                <w:rFonts w:ascii="Arial" w:eastAsia="Arial" w:hAnsi="Arial" w:cs="Arial"/>
                <w:sz w:val="22"/>
                <w:szCs w:val="22"/>
              </w:rPr>
              <w:t xml:space="preserve"> and meeting recording within 24-48 hours of meeting.</w:t>
            </w:r>
          </w:p>
        </w:tc>
        <w:tc>
          <w:tcPr>
            <w:tcW w:w="4260" w:type="dxa"/>
            <w:shd w:val="clear" w:color="auto" w:fill="auto"/>
            <w:tcMar>
              <w:top w:w="100" w:type="dxa"/>
              <w:left w:w="100" w:type="dxa"/>
              <w:bottom w:w="100" w:type="dxa"/>
              <w:right w:w="100" w:type="dxa"/>
            </w:tcMar>
          </w:tcPr>
          <w:p w14:paraId="7D097E6C"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Marcee Wilburn</w:t>
            </w:r>
          </w:p>
        </w:tc>
      </w:tr>
      <w:tr w:rsidR="00D73B75" w14:paraId="128A4D62" w14:textId="77777777" w:rsidTr="00912FAE">
        <w:tc>
          <w:tcPr>
            <w:tcW w:w="4260" w:type="dxa"/>
            <w:shd w:val="clear" w:color="auto" w:fill="auto"/>
            <w:tcMar>
              <w:top w:w="100" w:type="dxa"/>
              <w:left w:w="100" w:type="dxa"/>
              <w:bottom w:w="100" w:type="dxa"/>
              <w:right w:w="100" w:type="dxa"/>
            </w:tcMar>
          </w:tcPr>
          <w:p w14:paraId="7B848BE9"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December 15, 2022</w:t>
            </w:r>
          </w:p>
        </w:tc>
        <w:tc>
          <w:tcPr>
            <w:tcW w:w="4260" w:type="dxa"/>
            <w:shd w:val="clear" w:color="auto" w:fill="auto"/>
            <w:tcMar>
              <w:top w:w="100" w:type="dxa"/>
              <w:left w:w="100" w:type="dxa"/>
              <w:bottom w:w="100" w:type="dxa"/>
              <w:right w:w="100" w:type="dxa"/>
            </w:tcMar>
          </w:tcPr>
          <w:p w14:paraId="26F874A3"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Deliver negotiated and final project plan </w:t>
            </w:r>
          </w:p>
        </w:tc>
        <w:tc>
          <w:tcPr>
            <w:tcW w:w="4260" w:type="dxa"/>
            <w:shd w:val="clear" w:color="auto" w:fill="auto"/>
            <w:tcMar>
              <w:top w:w="100" w:type="dxa"/>
              <w:left w:w="100" w:type="dxa"/>
              <w:bottom w:w="100" w:type="dxa"/>
              <w:right w:w="100" w:type="dxa"/>
            </w:tcMar>
          </w:tcPr>
          <w:p w14:paraId="249F68F5"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Jolly Piersall &amp; Marcee Wilburn</w:t>
            </w:r>
          </w:p>
        </w:tc>
      </w:tr>
    </w:tbl>
    <w:p w14:paraId="5EC75BED" w14:textId="77777777" w:rsidR="00D73B75" w:rsidRDefault="00D73B75" w:rsidP="00D73B75">
      <w:pPr>
        <w:rPr>
          <w:rFonts w:ascii="Arial" w:eastAsia="Arial" w:hAnsi="Arial" w:cs="Arial"/>
          <w:sz w:val="22"/>
          <w:szCs w:val="22"/>
        </w:rPr>
      </w:pPr>
    </w:p>
    <w:p w14:paraId="211E7D33" w14:textId="77777777" w:rsidR="00D73B75" w:rsidRDefault="00D73B75" w:rsidP="00D73B75">
      <w:pPr>
        <w:rPr>
          <w:rFonts w:ascii="Arial" w:eastAsia="Arial" w:hAnsi="Arial" w:cs="Arial"/>
          <w:sz w:val="22"/>
          <w:szCs w:val="22"/>
        </w:rPr>
      </w:pPr>
      <w:r>
        <w:rPr>
          <w:rFonts w:ascii="Arial" w:eastAsia="Arial" w:hAnsi="Arial" w:cs="Arial"/>
          <w:sz w:val="22"/>
          <w:szCs w:val="22"/>
        </w:rPr>
        <w:t>Deliverable 2: Technical Assistance</w:t>
      </w:r>
    </w:p>
    <w:p w14:paraId="29B5C8CC" w14:textId="77777777" w:rsidR="00D73B75" w:rsidRDefault="00D73B75" w:rsidP="00D73B75">
      <w:pPr>
        <w:rPr>
          <w:rFonts w:ascii="Arial" w:eastAsia="Arial" w:hAnsi="Arial" w:cs="Arial"/>
          <w:sz w:val="22"/>
          <w:szCs w:val="22"/>
        </w:rPr>
      </w:pPr>
    </w:p>
    <w:tbl>
      <w:tblPr>
        <w:tblW w:w="127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60"/>
        <w:gridCol w:w="4365"/>
        <w:gridCol w:w="4140"/>
      </w:tblGrid>
      <w:tr w:rsidR="00D73B75" w14:paraId="3855C5E4" w14:textId="77777777" w:rsidTr="00912FAE">
        <w:tc>
          <w:tcPr>
            <w:tcW w:w="4260" w:type="dxa"/>
            <w:shd w:val="clear" w:color="auto" w:fill="auto"/>
            <w:tcMar>
              <w:top w:w="100" w:type="dxa"/>
              <w:left w:w="100" w:type="dxa"/>
              <w:bottom w:w="100" w:type="dxa"/>
              <w:right w:w="100" w:type="dxa"/>
            </w:tcMar>
          </w:tcPr>
          <w:p w14:paraId="3DE50796" w14:textId="77777777" w:rsidR="00D73B75" w:rsidRDefault="00D73B75" w:rsidP="00912FAE">
            <w:pPr>
              <w:rPr>
                <w:rFonts w:ascii="Arial" w:eastAsia="Arial" w:hAnsi="Arial" w:cs="Arial"/>
                <w:sz w:val="22"/>
                <w:szCs w:val="22"/>
              </w:rPr>
            </w:pPr>
            <w:r>
              <w:rPr>
                <w:rFonts w:ascii="Arial" w:eastAsia="Arial" w:hAnsi="Arial" w:cs="Arial"/>
                <w:sz w:val="22"/>
                <w:szCs w:val="22"/>
              </w:rPr>
              <w:t>Duration</w:t>
            </w:r>
          </w:p>
        </w:tc>
        <w:tc>
          <w:tcPr>
            <w:tcW w:w="4365" w:type="dxa"/>
            <w:shd w:val="clear" w:color="auto" w:fill="auto"/>
            <w:tcMar>
              <w:top w:w="100" w:type="dxa"/>
              <w:left w:w="100" w:type="dxa"/>
              <w:bottom w:w="100" w:type="dxa"/>
              <w:right w:w="100" w:type="dxa"/>
            </w:tcMar>
          </w:tcPr>
          <w:p w14:paraId="1660D84A" w14:textId="77777777" w:rsidR="00D73B75" w:rsidRDefault="00D73B75" w:rsidP="00912FAE">
            <w:pPr>
              <w:rPr>
                <w:rFonts w:ascii="Arial" w:eastAsia="Arial" w:hAnsi="Arial" w:cs="Arial"/>
                <w:sz w:val="22"/>
                <w:szCs w:val="22"/>
              </w:rPr>
            </w:pPr>
            <w:r>
              <w:rPr>
                <w:rFonts w:ascii="Arial" w:eastAsia="Arial" w:hAnsi="Arial" w:cs="Arial"/>
                <w:sz w:val="22"/>
                <w:szCs w:val="22"/>
              </w:rPr>
              <w:t>Associated Tasks</w:t>
            </w:r>
          </w:p>
        </w:tc>
        <w:tc>
          <w:tcPr>
            <w:tcW w:w="4140" w:type="dxa"/>
            <w:shd w:val="clear" w:color="auto" w:fill="auto"/>
            <w:tcMar>
              <w:top w:w="100" w:type="dxa"/>
              <w:left w:w="100" w:type="dxa"/>
              <w:bottom w:w="100" w:type="dxa"/>
              <w:right w:w="100" w:type="dxa"/>
            </w:tcMar>
          </w:tcPr>
          <w:p w14:paraId="1C565DB6" w14:textId="77777777" w:rsidR="00D73B75" w:rsidRDefault="00D73B75" w:rsidP="00912FAE">
            <w:pPr>
              <w:rPr>
                <w:rFonts w:ascii="Arial" w:eastAsia="Arial" w:hAnsi="Arial" w:cs="Arial"/>
                <w:sz w:val="22"/>
                <w:szCs w:val="22"/>
              </w:rPr>
            </w:pPr>
            <w:r>
              <w:rPr>
                <w:rFonts w:ascii="Arial" w:eastAsia="Arial" w:hAnsi="Arial" w:cs="Arial"/>
                <w:sz w:val="22"/>
                <w:szCs w:val="22"/>
              </w:rPr>
              <w:t>Staff Responsible</w:t>
            </w:r>
          </w:p>
        </w:tc>
      </w:tr>
      <w:tr w:rsidR="00D73B75" w14:paraId="22485908" w14:textId="77777777" w:rsidTr="00912FAE">
        <w:tc>
          <w:tcPr>
            <w:tcW w:w="4260" w:type="dxa"/>
            <w:shd w:val="clear" w:color="auto" w:fill="auto"/>
            <w:tcMar>
              <w:top w:w="100" w:type="dxa"/>
              <w:left w:w="100" w:type="dxa"/>
              <w:bottom w:w="100" w:type="dxa"/>
              <w:right w:w="100" w:type="dxa"/>
            </w:tcMar>
          </w:tcPr>
          <w:p w14:paraId="4D958D33" w14:textId="77777777" w:rsidR="00D73B75" w:rsidRDefault="00D73B75" w:rsidP="00912FAE">
            <w:pPr>
              <w:rPr>
                <w:rFonts w:ascii="Arial" w:eastAsia="Arial" w:hAnsi="Arial" w:cs="Arial"/>
                <w:sz w:val="22"/>
                <w:szCs w:val="22"/>
              </w:rPr>
            </w:pPr>
            <w:r>
              <w:rPr>
                <w:rFonts w:ascii="Arial" w:eastAsia="Arial" w:hAnsi="Arial" w:cs="Arial"/>
                <w:sz w:val="22"/>
                <w:szCs w:val="22"/>
              </w:rPr>
              <w:t>October 1 - 15, 2022</w:t>
            </w:r>
          </w:p>
        </w:tc>
        <w:tc>
          <w:tcPr>
            <w:tcW w:w="4365" w:type="dxa"/>
            <w:shd w:val="clear" w:color="auto" w:fill="auto"/>
            <w:tcMar>
              <w:top w:w="100" w:type="dxa"/>
              <w:left w:w="100" w:type="dxa"/>
              <w:bottom w:w="100" w:type="dxa"/>
              <w:right w:w="100" w:type="dxa"/>
            </w:tcMar>
          </w:tcPr>
          <w:p w14:paraId="7D56C167" w14:textId="360B4372" w:rsidR="00D73B75" w:rsidRDefault="00D73B75" w:rsidP="00912FAE">
            <w:pPr>
              <w:rPr>
                <w:rFonts w:ascii="Arial" w:eastAsia="Arial" w:hAnsi="Arial" w:cs="Arial"/>
                <w:sz w:val="22"/>
                <w:szCs w:val="22"/>
              </w:rPr>
            </w:pPr>
            <w:r>
              <w:rPr>
                <w:rFonts w:ascii="Arial" w:eastAsia="Arial" w:hAnsi="Arial" w:cs="Arial"/>
                <w:sz w:val="22"/>
                <w:szCs w:val="22"/>
              </w:rPr>
              <w:t>Draft state level TA plan inclusive of regional trainings, material selection</w:t>
            </w:r>
            <w:r w:rsidR="00DB151F">
              <w:rPr>
                <w:rFonts w:ascii="Arial" w:eastAsia="Arial" w:hAnsi="Arial" w:cs="Arial"/>
                <w:sz w:val="22"/>
                <w:szCs w:val="22"/>
              </w:rPr>
              <w:t>,</w:t>
            </w:r>
            <w:r>
              <w:rPr>
                <w:rFonts w:ascii="Arial" w:eastAsia="Arial" w:hAnsi="Arial" w:cs="Arial"/>
                <w:sz w:val="22"/>
                <w:szCs w:val="22"/>
              </w:rPr>
              <w:t xml:space="preserve"> in-district/virtual contacts</w:t>
            </w:r>
            <w:r w:rsidR="007D7DE4">
              <w:rPr>
                <w:rFonts w:ascii="Arial" w:eastAsia="Arial" w:hAnsi="Arial" w:cs="Arial"/>
                <w:sz w:val="22"/>
                <w:szCs w:val="22"/>
              </w:rPr>
              <w:t xml:space="preserve"> </w:t>
            </w:r>
            <w:r w:rsidR="00F30007">
              <w:rPr>
                <w:rFonts w:ascii="Arial" w:eastAsia="Arial" w:hAnsi="Arial" w:cs="Arial"/>
                <w:sz w:val="22"/>
                <w:szCs w:val="22"/>
              </w:rPr>
              <w:t xml:space="preserve">and </w:t>
            </w:r>
            <w:r w:rsidR="00E96B7F">
              <w:rPr>
                <w:rFonts w:ascii="Arial" w:eastAsia="Arial" w:hAnsi="Arial" w:cs="Arial"/>
                <w:sz w:val="22"/>
                <w:szCs w:val="22"/>
              </w:rPr>
              <w:t>communications</w:t>
            </w:r>
          </w:p>
        </w:tc>
        <w:tc>
          <w:tcPr>
            <w:tcW w:w="4140" w:type="dxa"/>
            <w:shd w:val="clear" w:color="auto" w:fill="auto"/>
            <w:tcMar>
              <w:top w:w="100" w:type="dxa"/>
              <w:left w:w="100" w:type="dxa"/>
              <w:bottom w:w="100" w:type="dxa"/>
              <w:right w:w="100" w:type="dxa"/>
            </w:tcMar>
          </w:tcPr>
          <w:p w14:paraId="0446917F" w14:textId="77777777" w:rsidR="00D73B75" w:rsidRDefault="00D73B75" w:rsidP="00912FAE">
            <w:pPr>
              <w:rPr>
                <w:rFonts w:ascii="Arial" w:eastAsia="Arial" w:hAnsi="Arial" w:cs="Arial"/>
                <w:sz w:val="22"/>
                <w:szCs w:val="22"/>
              </w:rPr>
            </w:pPr>
            <w:r>
              <w:rPr>
                <w:rFonts w:ascii="Arial" w:eastAsia="Arial" w:hAnsi="Arial" w:cs="Arial"/>
                <w:sz w:val="22"/>
                <w:szCs w:val="22"/>
              </w:rPr>
              <w:t>Patrick McGinley &amp; John Purcell</w:t>
            </w:r>
          </w:p>
        </w:tc>
      </w:tr>
      <w:tr w:rsidR="00D73B75" w14:paraId="76F9E51F" w14:textId="77777777" w:rsidTr="00912FAE">
        <w:tc>
          <w:tcPr>
            <w:tcW w:w="4260" w:type="dxa"/>
            <w:shd w:val="clear" w:color="auto" w:fill="auto"/>
            <w:tcMar>
              <w:top w:w="100" w:type="dxa"/>
              <w:left w:w="100" w:type="dxa"/>
              <w:bottom w:w="100" w:type="dxa"/>
              <w:right w:w="100" w:type="dxa"/>
            </w:tcMar>
          </w:tcPr>
          <w:p w14:paraId="4C8C3B9B"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October 16 - 31, 2022</w:t>
            </w:r>
          </w:p>
        </w:tc>
        <w:tc>
          <w:tcPr>
            <w:tcW w:w="4365" w:type="dxa"/>
            <w:shd w:val="clear" w:color="auto" w:fill="auto"/>
            <w:tcMar>
              <w:top w:w="100" w:type="dxa"/>
              <w:left w:w="100" w:type="dxa"/>
              <w:bottom w:w="100" w:type="dxa"/>
              <w:right w:w="100" w:type="dxa"/>
            </w:tcMar>
          </w:tcPr>
          <w:p w14:paraId="3AD78FE3" w14:textId="77777777" w:rsidR="00D73B75" w:rsidRDefault="00D73B75" w:rsidP="00912FAE">
            <w:pPr>
              <w:rPr>
                <w:rFonts w:ascii="Arial" w:eastAsia="Arial" w:hAnsi="Arial" w:cs="Arial"/>
                <w:sz w:val="22"/>
                <w:szCs w:val="22"/>
              </w:rPr>
            </w:pPr>
            <w:r>
              <w:rPr>
                <w:rFonts w:ascii="Arial" w:eastAsia="Arial" w:hAnsi="Arial" w:cs="Arial"/>
                <w:sz w:val="22"/>
                <w:szCs w:val="22"/>
              </w:rPr>
              <w:t>Seek feedback and edit state level TA plan</w:t>
            </w:r>
          </w:p>
        </w:tc>
        <w:tc>
          <w:tcPr>
            <w:tcW w:w="4140" w:type="dxa"/>
            <w:shd w:val="clear" w:color="auto" w:fill="auto"/>
            <w:tcMar>
              <w:top w:w="100" w:type="dxa"/>
              <w:left w:w="100" w:type="dxa"/>
              <w:bottom w:w="100" w:type="dxa"/>
              <w:right w:w="100" w:type="dxa"/>
            </w:tcMar>
          </w:tcPr>
          <w:p w14:paraId="7AB7C47D" w14:textId="77777777" w:rsidR="00D73B75" w:rsidRDefault="00D73B75" w:rsidP="00912FAE">
            <w:pPr>
              <w:rPr>
                <w:rFonts w:ascii="Arial" w:eastAsia="Arial" w:hAnsi="Arial" w:cs="Arial"/>
                <w:sz w:val="22"/>
                <w:szCs w:val="22"/>
              </w:rPr>
            </w:pPr>
            <w:r>
              <w:rPr>
                <w:rFonts w:ascii="Arial" w:eastAsia="Arial" w:hAnsi="Arial" w:cs="Arial"/>
                <w:sz w:val="22"/>
                <w:szCs w:val="22"/>
              </w:rPr>
              <w:t>Marcee Wilburn, Patrick McGinley &amp; John Purcell</w:t>
            </w:r>
          </w:p>
        </w:tc>
      </w:tr>
      <w:tr w:rsidR="00D73B75" w14:paraId="1D88EB2E" w14:textId="77777777" w:rsidTr="00912FAE">
        <w:tc>
          <w:tcPr>
            <w:tcW w:w="4260" w:type="dxa"/>
            <w:shd w:val="clear" w:color="auto" w:fill="auto"/>
            <w:tcMar>
              <w:top w:w="100" w:type="dxa"/>
              <w:left w:w="100" w:type="dxa"/>
              <w:bottom w:w="100" w:type="dxa"/>
              <w:right w:w="100" w:type="dxa"/>
            </w:tcMar>
          </w:tcPr>
          <w:p w14:paraId="6BD7BDE3" w14:textId="77777777" w:rsidR="00D73B75" w:rsidRDefault="00D73B75" w:rsidP="00912FAE">
            <w:pPr>
              <w:rPr>
                <w:rFonts w:ascii="Arial" w:eastAsia="Arial" w:hAnsi="Arial" w:cs="Arial"/>
                <w:sz w:val="22"/>
                <w:szCs w:val="22"/>
              </w:rPr>
            </w:pPr>
            <w:r>
              <w:rPr>
                <w:rFonts w:ascii="Arial" w:eastAsia="Arial" w:hAnsi="Arial" w:cs="Arial"/>
                <w:sz w:val="22"/>
                <w:szCs w:val="22"/>
              </w:rPr>
              <w:t>November 1, 2022</w:t>
            </w:r>
          </w:p>
        </w:tc>
        <w:tc>
          <w:tcPr>
            <w:tcW w:w="4365" w:type="dxa"/>
            <w:shd w:val="clear" w:color="auto" w:fill="auto"/>
            <w:tcMar>
              <w:top w:w="100" w:type="dxa"/>
              <w:left w:w="100" w:type="dxa"/>
              <w:bottom w:w="100" w:type="dxa"/>
              <w:right w:w="100" w:type="dxa"/>
            </w:tcMar>
          </w:tcPr>
          <w:p w14:paraId="4E9C8F65" w14:textId="77777777" w:rsidR="00D73B75" w:rsidRDefault="00D73B75" w:rsidP="00912FAE">
            <w:pPr>
              <w:rPr>
                <w:rFonts w:ascii="Arial" w:eastAsia="Arial" w:hAnsi="Arial" w:cs="Arial"/>
                <w:sz w:val="22"/>
                <w:szCs w:val="22"/>
              </w:rPr>
            </w:pPr>
            <w:r>
              <w:rPr>
                <w:rFonts w:ascii="Arial" w:eastAsia="Arial" w:hAnsi="Arial" w:cs="Arial"/>
                <w:sz w:val="22"/>
                <w:szCs w:val="22"/>
              </w:rPr>
              <w:t>Gain approval of state level TA plan</w:t>
            </w:r>
          </w:p>
        </w:tc>
        <w:tc>
          <w:tcPr>
            <w:tcW w:w="4140" w:type="dxa"/>
            <w:shd w:val="clear" w:color="auto" w:fill="auto"/>
            <w:tcMar>
              <w:top w:w="100" w:type="dxa"/>
              <w:left w:w="100" w:type="dxa"/>
              <w:bottom w:w="100" w:type="dxa"/>
              <w:right w:w="100" w:type="dxa"/>
            </w:tcMar>
          </w:tcPr>
          <w:p w14:paraId="6735FF1D" w14:textId="77777777" w:rsidR="00D73B75" w:rsidRDefault="00D73B75" w:rsidP="00912FAE">
            <w:pPr>
              <w:rPr>
                <w:rFonts w:ascii="Arial" w:eastAsia="Arial" w:hAnsi="Arial" w:cs="Arial"/>
                <w:sz w:val="22"/>
                <w:szCs w:val="22"/>
              </w:rPr>
            </w:pPr>
            <w:r>
              <w:rPr>
                <w:rFonts w:ascii="Arial" w:eastAsia="Arial" w:hAnsi="Arial" w:cs="Arial"/>
                <w:sz w:val="22"/>
                <w:szCs w:val="22"/>
              </w:rPr>
              <w:t>Jolly Piersall &amp; Marcee Wilburn</w:t>
            </w:r>
          </w:p>
        </w:tc>
      </w:tr>
      <w:tr w:rsidR="00D73B75" w14:paraId="2FB8F287" w14:textId="77777777" w:rsidTr="00912FAE">
        <w:tc>
          <w:tcPr>
            <w:tcW w:w="4260" w:type="dxa"/>
            <w:shd w:val="clear" w:color="auto" w:fill="auto"/>
            <w:tcMar>
              <w:top w:w="100" w:type="dxa"/>
              <w:left w:w="100" w:type="dxa"/>
              <w:bottom w:w="100" w:type="dxa"/>
              <w:right w:w="100" w:type="dxa"/>
            </w:tcMar>
          </w:tcPr>
          <w:p w14:paraId="28B30FEA" w14:textId="77777777" w:rsidR="00D73B75" w:rsidRDefault="00D73B75" w:rsidP="00912FAE">
            <w:pPr>
              <w:rPr>
                <w:rFonts w:ascii="Arial" w:eastAsia="Arial" w:hAnsi="Arial" w:cs="Arial"/>
                <w:sz w:val="22"/>
                <w:szCs w:val="22"/>
              </w:rPr>
            </w:pPr>
            <w:r>
              <w:rPr>
                <w:rFonts w:ascii="Arial" w:eastAsia="Arial" w:hAnsi="Arial" w:cs="Arial"/>
                <w:sz w:val="22"/>
                <w:szCs w:val="22"/>
              </w:rPr>
              <w:t>Mid-November 2022</w:t>
            </w:r>
          </w:p>
        </w:tc>
        <w:tc>
          <w:tcPr>
            <w:tcW w:w="4365" w:type="dxa"/>
            <w:shd w:val="clear" w:color="auto" w:fill="auto"/>
            <w:tcMar>
              <w:top w:w="100" w:type="dxa"/>
              <w:left w:w="100" w:type="dxa"/>
              <w:bottom w:w="100" w:type="dxa"/>
              <w:right w:w="100" w:type="dxa"/>
            </w:tcMar>
          </w:tcPr>
          <w:p w14:paraId="7876536E" w14:textId="77777777" w:rsidR="00D73B75" w:rsidRDefault="00D73B75" w:rsidP="00912FAE">
            <w:pPr>
              <w:rPr>
                <w:rFonts w:ascii="Arial" w:eastAsia="Arial" w:hAnsi="Arial" w:cs="Arial"/>
                <w:sz w:val="22"/>
                <w:szCs w:val="22"/>
              </w:rPr>
            </w:pPr>
            <w:r>
              <w:rPr>
                <w:rFonts w:ascii="Arial" w:eastAsia="Arial" w:hAnsi="Arial" w:cs="Arial"/>
                <w:sz w:val="22"/>
                <w:szCs w:val="22"/>
              </w:rPr>
              <w:t>Gain access to IDOE identified Level 2, Level 3 and Level 3+ districts</w:t>
            </w:r>
          </w:p>
        </w:tc>
        <w:tc>
          <w:tcPr>
            <w:tcW w:w="4140" w:type="dxa"/>
            <w:shd w:val="clear" w:color="auto" w:fill="auto"/>
            <w:tcMar>
              <w:top w:w="100" w:type="dxa"/>
              <w:left w:w="100" w:type="dxa"/>
              <w:bottom w:w="100" w:type="dxa"/>
              <w:right w:w="100" w:type="dxa"/>
            </w:tcMar>
          </w:tcPr>
          <w:p w14:paraId="6E6B917A"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Jolly Piersall, Patrick McGinley &amp; John Purcell </w:t>
            </w:r>
          </w:p>
        </w:tc>
      </w:tr>
      <w:tr w:rsidR="00D73B75" w14:paraId="7F08549C" w14:textId="77777777" w:rsidTr="00912FAE">
        <w:tc>
          <w:tcPr>
            <w:tcW w:w="4260" w:type="dxa"/>
            <w:shd w:val="clear" w:color="auto" w:fill="auto"/>
            <w:tcMar>
              <w:top w:w="100" w:type="dxa"/>
              <w:left w:w="100" w:type="dxa"/>
              <w:bottom w:w="100" w:type="dxa"/>
              <w:right w:w="100" w:type="dxa"/>
            </w:tcMar>
          </w:tcPr>
          <w:p w14:paraId="653CEC99" w14:textId="77777777" w:rsidR="00D73B75" w:rsidRDefault="00D73B75" w:rsidP="00912FAE">
            <w:pPr>
              <w:rPr>
                <w:rFonts w:ascii="Arial" w:eastAsia="Arial" w:hAnsi="Arial" w:cs="Arial"/>
                <w:sz w:val="22"/>
                <w:szCs w:val="22"/>
              </w:rPr>
            </w:pPr>
            <w:r>
              <w:rPr>
                <w:rFonts w:ascii="Arial" w:eastAsia="Arial" w:hAnsi="Arial" w:cs="Arial"/>
                <w:sz w:val="22"/>
                <w:szCs w:val="22"/>
              </w:rPr>
              <w:t>Mid-November 2022</w:t>
            </w:r>
          </w:p>
        </w:tc>
        <w:tc>
          <w:tcPr>
            <w:tcW w:w="4365" w:type="dxa"/>
            <w:shd w:val="clear" w:color="auto" w:fill="auto"/>
            <w:tcMar>
              <w:top w:w="100" w:type="dxa"/>
              <w:left w:w="100" w:type="dxa"/>
              <w:bottom w:w="100" w:type="dxa"/>
              <w:right w:w="100" w:type="dxa"/>
            </w:tcMar>
          </w:tcPr>
          <w:p w14:paraId="6D4D9554" w14:textId="77777777" w:rsidR="00D73B75" w:rsidRDefault="00D73B75" w:rsidP="00912FAE">
            <w:pPr>
              <w:rPr>
                <w:rFonts w:ascii="Arial" w:eastAsia="Arial" w:hAnsi="Arial" w:cs="Arial"/>
                <w:sz w:val="22"/>
                <w:szCs w:val="22"/>
              </w:rPr>
            </w:pPr>
            <w:r>
              <w:rPr>
                <w:rFonts w:ascii="Arial" w:eastAsia="Arial" w:hAnsi="Arial" w:cs="Arial"/>
                <w:sz w:val="22"/>
                <w:szCs w:val="22"/>
              </w:rPr>
              <w:t>Determine appropriate TA Levels for voluntary LEAs and provide information to IDOE</w:t>
            </w:r>
          </w:p>
        </w:tc>
        <w:tc>
          <w:tcPr>
            <w:tcW w:w="4140" w:type="dxa"/>
            <w:shd w:val="clear" w:color="auto" w:fill="auto"/>
            <w:tcMar>
              <w:top w:w="100" w:type="dxa"/>
              <w:left w:w="100" w:type="dxa"/>
              <w:bottom w:w="100" w:type="dxa"/>
              <w:right w:w="100" w:type="dxa"/>
            </w:tcMar>
          </w:tcPr>
          <w:p w14:paraId="546698FF"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Patrick McGinley &amp; John Purcell </w:t>
            </w:r>
          </w:p>
        </w:tc>
      </w:tr>
      <w:tr w:rsidR="00D73B75" w14:paraId="194BBA06" w14:textId="77777777" w:rsidTr="00912FAE">
        <w:tc>
          <w:tcPr>
            <w:tcW w:w="4260" w:type="dxa"/>
            <w:shd w:val="clear" w:color="auto" w:fill="auto"/>
            <w:tcMar>
              <w:top w:w="100" w:type="dxa"/>
              <w:left w:w="100" w:type="dxa"/>
              <w:bottom w:w="100" w:type="dxa"/>
              <w:right w:w="100" w:type="dxa"/>
            </w:tcMar>
          </w:tcPr>
          <w:p w14:paraId="7DA2ED0A" w14:textId="77777777" w:rsidR="00D73B75" w:rsidRDefault="00D73B75" w:rsidP="00912FAE">
            <w:pPr>
              <w:rPr>
                <w:rFonts w:ascii="Arial" w:eastAsia="Arial" w:hAnsi="Arial" w:cs="Arial"/>
                <w:sz w:val="22"/>
                <w:szCs w:val="22"/>
              </w:rPr>
            </w:pPr>
            <w:r>
              <w:rPr>
                <w:rFonts w:ascii="Arial" w:eastAsia="Arial" w:hAnsi="Arial" w:cs="Arial"/>
                <w:sz w:val="22"/>
                <w:szCs w:val="22"/>
              </w:rPr>
              <w:t>January 2023</w:t>
            </w:r>
          </w:p>
        </w:tc>
        <w:tc>
          <w:tcPr>
            <w:tcW w:w="4365" w:type="dxa"/>
            <w:shd w:val="clear" w:color="auto" w:fill="auto"/>
            <w:tcMar>
              <w:top w:w="100" w:type="dxa"/>
              <w:left w:w="100" w:type="dxa"/>
              <w:bottom w:w="100" w:type="dxa"/>
              <w:right w:w="100" w:type="dxa"/>
            </w:tcMar>
          </w:tcPr>
          <w:p w14:paraId="6E6C88F3" w14:textId="77777777" w:rsidR="00D73B75" w:rsidRDefault="00D73B75" w:rsidP="00912FAE">
            <w:pPr>
              <w:rPr>
                <w:rFonts w:ascii="Arial" w:eastAsia="Arial" w:hAnsi="Arial" w:cs="Arial"/>
                <w:sz w:val="22"/>
                <w:szCs w:val="22"/>
              </w:rPr>
            </w:pPr>
            <w:r>
              <w:rPr>
                <w:rFonts w:ascii="Arial" w:eastAsia="Arial" w:hAnsi="Arial" w:cs="Arial"/>
                <w:sz w:val="22"/>
                <w:szCs w:val="22"/>
              </w:rPr>
              <w:t>TA with identified and voluntary LEAs begins with regional trainings; materials will be provided</w:t>
            </w:r>
          </w:p>
        </w:tc>
        <w:tc>
          <w:tcPr>
            <w:tcW w:w="4140" w:type="dxa"/>
            <w:shd w:val="clear" w:color="auto" w:fill="auto"/>
            <w:tcMar>
              <w:top w:w="100" w:type="dxa"/>
              <w:left w:w="100" w:type="dxa"/>
              <w:bottom w:w="100" w:type="dxa"/>
              <w:right w:w="100" w:type="dxa"/>
            </w:tcMar>
          </w:tcPr>
          <w:p w14:paraId="54CEB6E8" w14:textId="00B8E0E2" w:rsidR="00D73B75" w:rsidRDefault="00D73B75" w:rsidP="00912FAE">
            <w:pPr>
              <w:rPr>
                <w:rFonts w:ascii="Arial" w:eastAsia="Arial" w:hAnsi="Arial" w:cs="Arial"/>
                <w:sz w:val="22"/>
                <w:szCs w:val="22"/>
              </w:rPr>
            </w:pPr>
            <w:r>
              <w:rPr>
                <w:rFonts w:ascii="Arial" w:eastAsia="Arial" w:hAnsi="Arial" w:cs="Arial"/>
                <w:sz w:val="22"/>
                <w:szCs w:val="22"/>
              </w:rPr>
              <w:t xml:space="preserve">All IEP TA Center </w:t>
            </w:r>
            <w:r w:rsidR="008933C8">
              <w:rPr>
                <w:rFonts w:ascii="Arial" w:eastAsia="Arial" w:hAnsi="Arial" w:cs="Arial"/>
                <w:sz w:val="22"/>
                <w:szCs w:val="22"/>
              </w:rPr>
              <w:t>TA Specialists</w:t>
            </w:r>
          </w:p>
        </w:tc>
      </w:tr>
      <w:tr w:rsidR="00D73B75" w14:paraId="01A1CEAE" w14:textId="77777777" w:rsidTr="00912FAE">
        <w:tc>
          <w:tcPr>
            <w:tcW w:w="4260" w:type="dxa"/>
            <w:shd w:val="clear" w:color="auto" w:fill="auto"/>
            <w:tcMar>
              <w:top w:w="100" w:type="dxa"/>
              <w:left w:w="100" w:type="dxa"/>
              <w:bottom w:w="100" w:type="dxa"/>
              <w:right w:w="100" w:type="dxa"/>
            </w:tcMar>
          </w:tcPr>
          <w:p w14:paraId="092C468F" w14:textId="77777777" w:rsidR="00D73B75" w:rsidRDefault="00D73B75" w:rsidP="00912FAE">
            <w:pPr>
              <w:rPr>
                <w:rFonts w:ascii="Arial" w:eastAsia="Arial" w:hAnsi="Arial" w:cs="Arial"/>
                <w:sz w:val="22"/>
                <w:szCs w:val="22"/>
              </w:rPr>
            </w:pPr>
            <w:r>
              <w:rPr>
                <w:rFonts w:ascii="Arial" w:eastAsia="Arial" w:hAnsi="Arial" w:cs="Arial"/>
                <w:sz w:val="22"/>
                <w:szCs w:val="22"/>
              </w:rPr>
              <w:t>January 2023 - Ongoing</w:t>
            </w:r>
          </w:p>
        </w:tc>
        <w:tc>
          <w:tcPr>
            <w:tcW w:w="4365" w:type="dxa"/>
            <w:shd w:val="clear" w:color="auto" w:fill="auto"/>
            <w:tcMar>
              <w:top w:w="100" w:type="dxa"/>
              <w:left w:w="100" w:type="dxa"/>
              <w:bottom w:w="100" w:type="dxa"/>
              <w:right w:w="100" w:type="dxa"/>
            </w:tcMar>
          </w:tcPr>
          <w:p w14:paraId="029B8F47" w14:textId="77777777" w:rsidR="00D73B75" w:rsidRDefault="00D73B75" w:rsidP="00912FAE">
            <w:pPr>
              <w:rPr>
                <w:rFonts w:ascii="Arial" w:eastAsia="Arial" w:hAnsi="Arial" w:cs="Arial"/>
                <w:sz w:val="22"/>
                <w:szCs w:val="22"/>
              </w:rPr>
            </w:pPr>
            <w:r>
              <w:rPr>
                <w:rFonts w:ascii="Arial" w:eastAsia="Arial" w:hAnsi="Arial" w:cs="Arial"/>
                <w:sz w:val="22"/>
                <w:szCs w:val="22"/>
              </w:rPr>
              <w:t>Co-write LEA plans with districts and gain IDOE approval</w:t>
            </w:r>
          </w:p>
        </w:tc>
        <w:tc>
          <w:tcPr>
            <w:tcW w:w="4140" w:type="dxa"/>
            <w:shd w:val="clear" w:color="auto" w:fill="auto"/>
            <w:tcMar>
              <w:top w:w="100" w:type="dxa"/>
              <w:left w:w="100" w:type="dxa"/>
              <w:bottom w:w="100" w:type="dxa"/>
              <w:right w:w="100" w:type="dxa"/>
            </w:tcMar>
          </w:tcPr>
          <w:p w14:paraId="24D45A88" w14:textId="2C81B064" w:rsidR="00D73B75" w:rsidRDefault="00D73B75" w:rsidP="00912FAE">
            <w:pPr>
              <w:rPr>
                <w:rFonts w:ascii="Arial" w:eastAsia="Arial" w:hAnsi="Arial" w:cs="Arial"/>
                <w:sz w:val="22"/>
                <w:szCs w:val="22"/>
              </w:rPr>
            </w:pPr>
            <w:r>
              <w:rPr>
                <w:rFonts w:ascii="Arial" w:eastAsia="Arial" w:hAnsi="Arial" w:cs="Arial"/>
                <w:sz w:val="22"/>
                <w:szCs w:val="22"/>
              </w:rPr>
              <w:t xml:space="preserve">All IEP TA Center </w:t>
            </w:r>
            <w:r w:rsidR="008933C8">
              <w:rPr>
                <w:rFonts w:ascii="Arial" w:eastAsia="Arial" w:hAnsi="Arial" w:cs="Arial"/>
                <w:sz w:val="22"/>
                <w:szCs w:val="22"/>
              </w:rPr>
              <w:t>TA Specialists</w:t>
            </w:r>
          </w:p>
        </w:tc>
      </w:tr>
    </w:tbl>
    <w:p w14:paraId="3782A754" w14:textId="77777777" w:rsidR="00D73B75" w:rsidRDefault="00D73B75" w:rsidP="00D73B75">
      <w:pPr>
        <w:rPr>
          <w:rFonts w:ascii="Arial" w:eastAsia="Arial" w:hAnsi="Arial" w:cs="Arial"/>
          <w:sz w:val="22"/>
          <w:szCs w:val="22"/>
        </w:rPr>
      </w:pPr>
    </w:p>
    <w:p w14:paraId="2A5A0B3F" w14:textId="77777777" w:rsidR="00D73B75" w:rsidRDefault="00D73B75" w:rsidP="00D73B75">
      <w:pPr>
        <w:rPr>
          <w:rFonts w:ascii="Arial" w:eastAsia="Arial" w:hAnsi="Arial" w:cs="Arial"/>
          <w:sz w:val="22"/>
          <w:szCs w:val="22"/>
        </w:rPr>
      </w:pPr>
      <w:r>
        <w:rPr>
          <w:rFonts w:ascii="Arial" w:eastAsia="Arial" w:hAnsi="Arial" w:cs="Arial"/>
          <w:sz w:val="22"/>
          <w:szCs w:val="22"/>
        </w:rPr>
        <w:t>Deliverable 3: State-Level Conference</w:t>
      </w:r>
    </w:p>
    <w:p w14:paraId="5B6E4B00" w14:textId="77777777" w:rsidR="00D73B75" w:rsidRDefault="00D73B75" w:rsidP="00D73B75">
      <w:pPr>
        <w:rPr>
          <w:rFonts w:ascii="Arial" w:eastAsia="Arial" w:hAnsi="Arial" w:cs="Arial"/>
          <w:sz w:val="22"/>
          <w:szCs w:val="22"/>
        </w:rPr>
      </w:pPr>
    </w:p>
    <w:tbl>
      <w:tblPr>
        <w:tblW w:w="12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45"/>
        <w:gridCol w:w="4260"/>
        <w:gridCol w:w="4215"/>
      </w:tblGrid>
      <w:tr w:rsidR="00D73B75" w14:paraId="19F6A2D4" w14:textId="77777777" w:rsidTr="00912FAE">
        <w:tc>
          <w:tcPr>
            <w:tcW w:w="4245" w:type="dxa"/>
            <w:shd w:val="clear" w:color="auto" w:fill="auto"/>
            <w:tcMar>
              <w:top w:w="100" w:type="dxa"/>
              <w:left w:w="100" w:type="dxa"/>
              <w:bottom w:w="100" w:type="dxa"/>
              <w:right w:w="100" w:type="dxa"/>
            </w:tcMar>
          </w:tcPr>
          <w:p w14:paraId="3140140B" w14:textId="77777777" w:rsidR="00D73B75" w:rsidRDefault="00D73B75" w:rsidP="00912FAE">
            <w:pPr>
              <w:rPr>
                <w:rFonts w:ascii="Arial" w:eastAsia="Arial" w:hAnsi="Arial" w:cs="Arial"/>
                <w:sz w:val="22"/>
                <w:szCs w:val="22"/>
              </w:rPr>
            </w:pPr>
            <w:r>
              <w:rPr>
                <w:rFonts w:ascii="Arial" w:eastAsia="Arial" w:hAnsi="Arial" w:cs="Arial"/>
                <w:sz w:val="22"/>
                <w:szCs w:val="22"/>
              </w:rPr>
              <w:t>Duration</w:t>
            </w:r>
          </w:p>
        </w:tc>
        <w:tc>
          <w:tcPr>
            <w:tcW w:w="4260" w:type="dxa"/>
            <w:shd w:val="clear" w:color="auto" w:fill="auto"/>
            <w:tcMar>
              <w:top w:w="100" w:type="dxa"/>
              <w:left w:w="100" w:type="dxa"/>
              <w:bottom w:w="100" w:type="dxa"/>
              <w:right w:w="100" w:type="dxa"/>
            </w:tcMar>
          </w:tcPr>
          <w:p w14:paraId="024DCA0F" w14:textId="77777777" w:rsidR="00D73B75" w:rsidRDefault="00D73B75" w:rsidP="00912FAE">
            <w:pPr>
              <w:rPr>
                <w:rFonts w:ascii="Arial" w:eastAsia="Arial" w:hAnsi="Arial" w:cs="Arial"/>
                <w:sz w:val="22"/>
                <w:szCs w:val="22"/>
              </w:rPr>
            </w:pPr>
            <w:r>
              <w:rPr>
                <w:rFonts w:ascii="Arial" w:eastAsia="Arial" w:hAnsi="Arial" w:cs="Arial"/>
                <w:sz w:val="22"/>
                <w:szCs w:val="22"/>
              </w:rPr>
              <w:t>Associated Tasks</w:t>
            </w:r>
          </w:p>
        </w:tc>
        <w:tc>
          <w:tcPr>
            <w:tcW w:w="4215" w:type="dxa"/>
            <w:shd w:val="clear" w:color="auto" w:fill="auto"/>
            <w:tcMar>
              <w:top w:w="100" w:type="dxa"/>
              <w:left w:w="100" w:type="dxa"/>
              <w:bottom w:w="100" w:type="dxa"/>
              <w:right w:w="100" w:type="dxa"/>
            </w:tcMar>
          </w:tcPr>
          <w:p w14:paraId="7D4D4FAD" w14:textId="77777777" w:rsidR="00D73B75" w:rsidRDefault="00D73B75" w:rsidP="00912FAE">
            <w:pPr>
              <w:rPr>
                <w:rFonts w:ascii="Arial" w:eastAsia="Arial" w:hAnsi="Arial" w:cs="Arial"/>
                <w:sz w:val="22"/>
                <w:szCs w:val="22"/>
              </w:rPr>
            </w:pPr>
            <w:r>
              <w:rPr>
                <w:rFonts w:ascii="Arial" w:eastAsia="Arial" w:hAnsi="Arial" w:cs="Arial"/>
                <w:sz w:val="22"/>
                <w:szCs w:val="22"/>
              </w:rPr>
              <w:t>Staff Responsible</w:t>
            </w:r>
          </w:p>
        </w:tc>
      </w:tr>
      <w:tr w:rsidR="00D73B75" w14:paraId="2396CF68" w14:textId="77777777" w:rsidTr="00912FAE">
        <w:tc>
          <w:tcPr>
            <w:tcW w:w="4245" w:type="dxa"/>
            <w:shd w:val="clear" w:color="auto" w:fill="auto"/>
            <w:tcMar>
              <w:top w:w="100" w:type="dxa"/>
              <w:left w:w="100" w:type="dxa"/>
              <w:bottom w:w="100" w:type="dxa"/>
              <w:right w:w="100" w:type="dxa"/>
            </w:tcMar>
          </w:tcPr>
          <w:p w14:paraId="25D156B0" w14:textId="77777777" w:rsidR="00D73B75" w:rsidRDefault="00D73B75" w:rsidP="00912FAE">
            <w:pPr>
              <w:rPr>
                <w:rFonts w:ascii="Arial" w:eastAsia="Arial" w:hAnsi="Arial" w:cs="Arial"/>
                <w:sz w:val="22"/>
                <w:szCs w:val="22"/>
              </w:rPr>
            </w:pPr>
            <w:r>
              <w:rPr>
                <w:rFonts w:ascii="Arial" w:eastAsia="Arial" w:hAnsi="Arial" w:cs="Arial"/>
                <w:sz w:val="22"/>
                <w:szCs w:val="22"/>
              </w:rPr>
              <w:t>Prior to January 13, 2023</w:t>
            </w:r>
          </w:p>
        </w:tc>
        <w:tc>
          <w:tcPr>
            <w:tcW w:w="4260" w:type="dxa"/>
            <w:shd w:val="clear" w:color="auto" w:fill="auto"/>
            <w:tcMar>
              <w:top w:w="100" w:type="dxa"/>
              <w:left w:w="100" w:type="dxa"/>
              <w:bottom w:w="100" w:type="dxa"/>
              <w:right w:w="100" w:type="dxa"/>
            </w:tcMar>
          </w:tcPr>
          <w:p w14:paraId="6AF77633" w14:textId="77777777" w:rsidR="00D73B75" w:rsidRDefault="00D73B75" w:rsidP="00912FAE">
            <w:pPr>
              <w:rPr>
                <w:rFonts w:ascii="Arial" w:eastAsia="Arial" w:hAnsi="Arial" w:cs="Arial"/>
                <w:sz w:val="22"/>
                <w:szCs w:val="22"/>
              </w:rPr>
            </w:pPr>
            <w:r>
              <w:rPr>
                <w:rFonts w:ascii="Arial" w:eastAsia="Arial" w:hAnsi="Arial" w:cs="Arial"/>
                <w:sz w:val="22"/>
                <w:szCs w:val="22"/>
              </w:rPr>
              <w:t>Schedule planning meeting with IDOE</w:t>
            </w:r>
          </w:p>
          <w:p w14:paraId="327E81AF" w14:textId="77777777" w:rsidR="00D73B75" w:rsidRDefault="00D73B75" w:rsidP="00912FAE">
            <w:pPr>
              <w:rPr>
                <w:rFonts w:ascii="Arial" w:eastAsia="Arial" w:hAnsi="Arial" w:cs="Arial"/>
                <w:sz w:val="22"/>
                <w:szCs w:val="22"/>
              </w:rPr>
            </w:pPr>
            <w:r>
              <w:rPr>
                <w:rFonts w:ascii="Arial" w:eastAsia="Arial" w:hAnsi="Arial" w:cs="Arial"/>
                <w:sz w:val="22"/>
                <w:szCs w:val="22"/>
              </w:rPr>
              <w:t>Determine Theme</w:t>
            </w:r>
          </w:p>
          <w:p w14:paraId="3A41D37E" w14:textId="77777777" w:rsidR="00D73B75" w:rsidRDefault="00D73B75" w:rsidP="00912FAE">
            <w:pPr>
              <w:rPr>
                <w:rFonts w:ascii="Arial" w:eastAsia="Arial" w:hAnsi="Arial" w:cs="Arial"/>
                <w:sz w:val="22"/>
                <w:szCs w:val="22"/>
              </w:rPr>
            </w:pPr>
            <w:r>
              <w:rPr>
                <w:rFonts w:ascii="Arial" w:eastAsia="Arial" w:hAnsi="Arial" w:cs="Arial"/>
                <w:sz w:val="22"/>
                <w:szCs w:val="22"/>
              </w:rPr>
              <w:t>Select Potential Venues/Dates</w:t>
            </w:r>
          </w:p>
          <w:p w14:paraId="0A5B561A" w14:textId="77777777" w:rsidR="00D73B75" w:rsidRDefault="00D73B75" w:rsidP="00912FAE">
            <w:pPr>
              <w:rPr>
                <w:rFonts w:ascii="Arial" w:eastAsia="Arial" w:hAnsi="Arial" w:cs="Arial"/>
                <w:sz w:val="22"/>
                <w:szCs w:val="22"/>
              </w:rPr>
            </w:pPr>
            <w:r>
              <w:rPr>
                <w:rFonts w:ascii="Arial" w:eastAsia="Arial" w:hAnsi="Arial" w:cs="Arial"/>
                <w:sz w:val="22"/>
                <w:szCs w:val="22"/>
              </w:rPr>
              <w:t>Select Potential Speakers and Propose Topics</w:t>
            </w:r>
          </w:p>
        </w:tc>
        <w:tc>
          <w:tcPr>
            <w:tcW w:w="4215" w:type="dxa"/>
            <w:shd w:val="clear" w:color="auto" w:fill="auto"/>
            <w:tcMar>
              <w:top w:w="100" w:type="dxa"/>
              <w:left w:w="100" w:type="dxa"/>
              <w:bottom w:w="100" w:type="dxa"/>
              <w:right w:w="100" w:type="dxa"/>
            </w:tcMar>
          </w:tcPr>
          <w:p w14:paraId="6D02E84D" w14:textId="77777777" w:rsidR="00D73B75" w:rsidRDefault="00D73B75" w:rsidP="00912FAE">
            <w:pPr>
              <w:rPr>
                <w:rFonts w:ascii="Arial" w:eastAsia="Arial" w:hAnsi="Arial" w:cs="Arial"/>
                <w:sz w:val="22"/>
                <w:szCs w:val="22"/>
              </w:rPr>
            </w:pPr>
            <w:r>
              <w:rPr>
                <w:rFonts w:ascii="Arial" w:eastAsia="Arial" w:hAnsi="Arial" w:cs="Arial"/>
                <w:sz w:val="22"/>
                <w:szCs w:val="22"/>
              </w:rPr>
              <w:t>Jolly Piersall &amp; Marcee Wilburn</w:t>
            </w:r>
          </w:p>
        </w:tc>
      </w:tr>
      <w:tr w:rsidR="00D73B75" w14:paraId="0B187F26" w14:textId="77777777" w:rsidTr="00912FAE">
        <w:tc>
          <w:tcPr>
            <w:tcW w:w="4245" w:type="dxa"/>
            <w:shd w:val="clear" w:color="auto" w:fill="auto"/>
            <w:tcMar>
              <w:top w:w="100" w:type="dxa"/>
              <w:left w:w="100" w:type="dxa"/>
              <w:bottom w:w="100" w:type="dxa"/>
              <w:right w:w="100" w:type="dxa"/>
            </w:tcMar>
          </w:tcPr>
          <w:p w14:paraId="6B9F7EF4" w14:textId="77777777" w:rsidR="00D73B75" w:rsidRDefault="00D73B75" w:rsidP="00912FAE">
            <w:pPr>
              <w:rPr>
                <w:rFonts w:ascii="Arial" w:eastAsia="Arial" w:hAnsi="Arial" w:cs="Arial"/>
                <w:sz w:val="22"/>
                <w:szCs w:val="22"/>
              </w:rPr>
            </w:pPr>
            <w:r>
              <w:rPr>
                <w:rFonts w:ascii="Arial" w:eastAsia="Arial" w:hAnsi="Arial" w:cs="Arial"/>
                <w:sz w:val="22"/>
                <w:szCs w:val="22"/>
              </w:rPr>
              <w:t>January 2023</w:t>
            </w:r>
          </w:p>
        </w:tc>
        <w:tc>
          <w:tcPr>
            <w:tcW w:w="4260" w:type="dxa"/>
            <w:shd w:val="clear" w:color="auto" w:fill="auto"/>
            <w:tcMar>
              <w:top w:w="100" w:type="dxa"/>
              <w:left w:w="100" w:type="dxa"/>
              <w:bottom w:w="100" w:type="dxa"/>
              <w:right w:w="100" w:type="dxa"/>
            </w:tcMar>
          </w:tcPr>
          <w:p w14:paraId="60D63CFE" w14:textId="77777777" w:rsidR="00D73B75" w:rsidRDefault="00D73B75" w:rsidP="00912FAE">
            <w:pPr>
              <w:rPr>
                <w:rFonts w:ascii="Arial" w:eastAsia="Arial" w:hAnsi="Arial" w:cs="Arial"/>
                <w:sz w:val="22"/>
                <w:szCs w:val="22"/>
              </w:rPr>
            </w:pPr>
            <w:r>
              <w:rPr>
                <w:rFonts w:ascii="Arial" w:eastAsia="Arial" w:hAnsi="Arial" w:cs="Arial"/>
                <w:sz w:val="22"/>
                <w:szCs w:val="22"/>
              </w:rPr>
              <w:t>Following IDOE approval:</w:t>
            </w:r>
          </w:p>
          <w:p w14:paraId="15EEBAE9"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Contact Venues &amp; Complete Contract </w:t>
            </w:r>
            <w:r>
              <w:rPr>
                <w:rFonts w:ascii="Arial" w:eastAsia="Arial" w:hAnsi="Arial" w:cs="Arial"/>
                <w:sz w:val="22"/>
                <w:szCs w:val="22"/>
              </w:rPr>
              <w:lastRenderedPageBreak/>
              <w:t>Process</w:t>
            </w:r>
          </w:p>
          <w:p w14:paraId="02853FEF" w14:textId="77777777" w:rsidR="00D73B75" w:rsidRDefault="00D73B75" w:rsidP="00912FAE">
            <w:pPr>
              <w:rPr>
                <w:rFonts w:ascii="Arial" w:eastAsia="Arial" w:hAnsi="Arial" w:cs="Arial"/>
                <w:sz w:val="22"/>
                <w:szCs w:val="22"/>
              </w:rPr>
            </w:pPr>
            <w:r>
              <w:rPr>
                <w:rFonts w:ascii="Arial" w:eastAsia="Arial" w:hAnsi="Arial" w:cs="Arial"/>
                <w:sz w:val="22"/>
                <w:szCs w:val="22"/>
              </w:rPr>
              <w:t>Contact Speakers &amp; Complete Agreement Process</w:t>
            </w:r>
          </w:p>
        </w:tc>
        <w:tc>
          <w:tcPr>
            <w:tcW w:w="4215" w:type="dxa"/>
            <w:shd w:val="clear" w:color="auto" w:fill="auto"/>
            <w:tcMar>
              <w:top w:w="100" w:type="dxa"/>
              <w:left w:w="100" w:type="dxa"/>
              <w:bottom w:w="100" w:type="dxa"/>
              <w:right w:w="100" w:type="dxa"/>
            </w:tcMar>
          </w:tcPr>
          <w:p w14:paraId="4CF26BA5"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Marcee Wilburn</w:t>
            </w:r>
          </w:p>
        </w:tc>
      </w:tr>
      <w:tr w:rsidR="00D73B75" w14:paraId="3CA77A1D" w14:textId="77777777" w:rsidTr="00912FAE">
        <w:tc>
          <w:tcPr>
            <w:tcW w:w="4245" w:type="dxa"/>
            <w:shd w:val="clear" w:color="auto" w:fill="auto"/>
            <w:tcMar>
              <w:top w:w="100" w:type="dxa"/>
              <w:left w:w="100" w:type="dxa"/>
              <w:bottom w:w="100" w:type="dxa"/>
              <w:right w:w="100" w:type="dxa"/>
            </w:tcMar>
          </w:tcPr>
          <w:p w14:paraId="45D295FE" w14:textId="77777777" w:rsidR="00D73B75" w:rsidRDefault="00D73B75" w:rsidP="00912FAE">
            <w:pPr>
              <w:rPr>
                <w:rFonts w:ascii="Arial" w:eastAsia="Arial" w:hAnsi="Arial" w:cs="Arial"/>
                <w:sz w:val="22"/>
                <w:szCs w:val="22"/>
              </w:rPr>
            </w:pPr>
            <w:r>
              <w:rPr>
                <w:rFonts w:ascii="Arial" w:eastAsia="Arial" w:hAnsi="Arial" w:cs="Arial"/>
                <w:sz w:val="22"/>
                <w:szCs w:val="22"/>
              </w:rPr>
              <w:t>February 2023 - March 2023</w:t>
            </w:r>
          </w:p>
        </w:tc>
        <w:tc>
          <w:tcPr>
            <w:tcW w:w="4260" w:type="dxa"/>
            <w:shd w:val="clear" w:color="auto" w:fill="auto"/>
            <w:tcMar>
              <w:top w:w="100" w:type="dxa"/>
              <w:left w:w="100" w:type="dxa"/>
              <w:bottom w:w="100" w:type="dxa"/>
              <w:right w:w="100" w:type="dxa"/>
            </w:tcMar>
          </w:tcPr>
          <w:p w14:paraId="3AD10C29" w14:textId="77777777" w:rsidR="00D73B75" w:rsidRDefault="00D73B75" w:rsidP="00912FAE">
            <w:pPr>
              <w:rPr>
                <w:rFonts w:ascii="Arial" w:eastAsia="Arial" w:hAnsi="Arial" w:cs="Arial"/>
                <w:sz w:val="22"/>
                <w:szCs w:val="22"/>
              </w:rPr>
            </w:pPr>
            <w:r>
              <w:rPr>
                <w:rFonts w:ascii="Arial" w:eastAsia="Arial" w:hAnsi="Arial" w:cs="Arial"/>
                <w:sz w:val="22"/>
                <w:szCs w:val="22"/>
              </w:rPr>
              <w:t>Develop communication and marketing materials (i.e., communications, website posts, registration brochure) for state-level conference</w:t>
            </w:r>
          </w:p>
        </w:tc>
        <w:tc>
          <w:tcPr>
            <w:tcW w:w="4215" w:type="dxa"/>
            <w:shd w:val="clear" w:color="auto" w:fill="auto"/>
            <w:tcMar>
              <w:top w:w="100" w:type="dxa"/>
              <w:left w:w="100" w:type="dxa"/>
              <w:bottom w:w="100" w:type="dxa"/>
              <w:right w:w="100" w:type="dxa"/>
            </w:tcMar>
          </w:tcPr>
          <w:p w14:paraId="00CC6767" w14:textId="77777777" w:rsidR="00D73B75" w:rsidRDefault="00D73B75" w:rsidP="00912FAE">
            <w:pPr>
              <w:rPr>
                <w:rFonts w:ascii="Arial" w:eastAsia="Arial" w:hAnsi="Arial" w:cs="Arial"/>
                <w:sz w:val="22"/>
                <w:szCs w:val="22"/>
              </w:rPr>
            </w:pPr>
            <w:r>
              <w:rPr>
                <w:rFonts w:ascii="Arial" w:eastAsia="Arial" w:hAnsi="Arial" w:cs="Arial"/>
                <w:sz w:val="22"/>
                <w:szCs w:val="22"/>
              </w:rPr>
              <w:t>Marcee Wilburn, Felicia Houston, Dale Thomas, and Mark Suiter</w:t>
            </w:r>
          </w:p>
        </w:tc>
      </w:tr>
      <w:tr w:rsidR="00D73B75" w14:paraId="488D875F" w14:textId="77777777" w:rsidTr="00912FAE">
        <w:tc>
          <w:tcPr>
            <w:tcW w:w="4245" w:type="dxa"/>
            <w:shd w:val="clear" w:color="auto" w:fill="auto"/>
            <w:tcMar>
              <w:top w:w="100" w:type="dxa"/>
              <w:left w:w="100" w:type="dxa"/>
              <w:bottom w:w="100" w:type="dxa"/>
              <w:right w:w="100" w:type="dxa"/>
            </w:tcMar>
          </w:tcPr>
          <w:p w14:paraId="00047E03" w14:textId="77777777" w:rsidR="00D73B75" w:rsidRDefault="00D73B75" w:rsidP="00912FAE">
            <w:pPr>
              <w:rPr>
                <w:rFonts w:ascii="Arial" w:eastAsia="Arial" w:hAnsi="Arial" w:cs="Arial"/>
                <w:sz w:val="22"/>
                <w:szCs w:val="22"/>
              </w:rPr>
            </w:pPr>
            <w:r>
              <w:rPr>
                <w:rFonts w:ascii="Arial" w:eastAsia="Arial" w:hAnsi="Arial" w:cs="Arial"/>
                <w:sz w:val="22"/>
                <w:szCs w:val="22"/>
              </w:rPr>
              <w:t>March 2023</w:t>
            </w:r>
          </w:p>
        </w:tc>
        <w:tc>
          <w:tcPr>
            <w:tcW w:w="4260" w:type="dxa"/>
            <w:shd w:val="clear" w:color="auto" w:fill="auto"/>
            <w:tcMar>
              <w:top w:w="100" w:type="dxa"/>
              <w:left w:w="100" w:type="dxa"/>
              <w:bottom w:w="100" w:type="dxa"/>
              <w:right w:w="100" w:type="dxa"/>
            </w:tcMar>
          </w:tcPr>
          <w:p w14:paraId="4762DF01"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Open registration </w:t>
            </w:r>
          </w:p>
        </w:tc>
        <w:tc>
          <w:tcPr>
            <w:tcW w:w="4215" w:type="dxa"/>
            <w:shd w:val="clear" w:color="auto" w:fill="auto"/>
            <w:tcMar>
              <w:top w:w="100" w:type="dxa"/>
              <w:left w:w="100" w:type="dxa"/>
              <w:bottom w:w="100" w:type="dxa"/>
              <w:right w:w="100" w:type="dxa"/>
            </w:tcMar>
          </w:tcPr>
          <w:p w14:paraId="3711FFC2"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Mark Suiter </w:t>
            </w:r>
          </w:p>
        </w:tc>
      </w:tr>
      <w:tr w:rsidR="00D73B75" w14:paraId="3C999996" w14:textId="77777777" w:rsidTr="00912FAE">
        <w:tc>
          <w:tcPr>
            <w:tcW w:w="4245" w:type="dxa"/>
            <w:shd w:val="clear" w:color="auto" w:fill="auto"/>
            <w:tcMar>
              <w:top w:w="100" w:type="dxa"/>
              <w:left w:w="100" w:type="dxa"/>
              <w:bottom w:w="100" w:type="dxa"/>
              <w:right w:w="100" w:type="dxa"/>
            </w:tcMar>
          </w:tcPr>
          <w:p w14:paraId="788F35CE" w14:textId="77777777" w:rsidR="00D73B75" w:rsidRDefault="00D73B75" w:rsidP="00912FAE">
            <w:pPr>
              <w:rPr>
                <w:rFonts w:ascii="Arial" w:eastAsia="Arial" w:hAnsi="Arial" w:cs="Arial"/>
                <w:sz w:val="22"/>
                <w:szCs w:val="22"/>
              </w:rPr>
            </w:pPr>
            <w:r>
              <w:rPr>
                <w:rFonts w:ascii="Arial" w:eastAsia="Arial" w:hAnsi="Arial" w:cs="Arial"/>
                <w:sz w:val="22"/>
                <w:szCs w:val="22"/>
              </w:rPr>
              <w:t>March 2023 - mid September 2023</w:t>
            </w:r>
          </w:p>
        </w:tc>
        <w:tc>
          <w:tcPr>
            <w:tcW w:w="4260" w:type="dxa"/>
            <w:shd w:val="clear" w:color="auto" w:fill="auto"/>
            <w:tcMar>
              <w:top w:w="100" w:type="dxa"/>
              <w:left w:w="100" w:type="dxa"/>
              <w:bottom w:w="100" w:type="dxa"/>
              <w:right w:w="100" w:type="dxa"/>
            </w:tcMar>
          </w:tcPr>
          <w:p w14:paraId="29100810" w14:textId="77777777" w:rsidR="00D73B75" w:rsidRDefault="00D73B75" w:rsidP="00912FAE">
            <w:pPr>
              <w:rPr>
                <w:rFonts w:ascii="Arial" w:eastAsia="Arial" w:hAnsi="Arial" w:cs="Arial"/>
                <w:sz w:val="22"/>
                <w:szCs w:val="22"/>
              </w:rPr>
            </w:pPr>
            <w:r>
              <w:rPr>
                <w:rFonts w:ascii="Arial" w:eastAsia="Arial" w:hAnsi="Arial" w:cs="Arial"/>
                <w:sz w:val="22"/>
                <w:szCs w:val="22"/>
              </w:rPr>
              <w:t>Generate invoices for payment and input payments into database</w:t>
            </w:r>
          </w:p>
        </w:tc>
        <w:tc>
          <w:tcPr>
            <w:tcW w:w="4215" w:type="dxa"/>
            <w:shd w:val="clear" w:color="auto" w:fill="auto"/>
            <w:tcMar>
              <w:top w:w="100" w:type="dxa"/>
              <w:left w:w="100" w:type="dxa"/>
              <w:bottom w:w="100" w:type="dxa"/>
              <w:right w:w="100" w:type="dxa"/>
            </w:tcMar>
          </w:tcPr>
          <w:p w14:paraId="67121AC3" w14:textId="77777777" w:rsidR="00D73B75" w:rsidRDefault="00D73B75" w:rsidP="00912FAE">
            <w:pPr>
              <w:rPr>
                <w:rFonts w:ascii="Arial" w:eastAsia="Arial" w:hAnsi="Arial" w:cs="Arial"/>
                <w:sz w:val="22"/>
                <w:szCs w:val="22"/>
              </w:rPr>
            </w:pPr>
            <w:r>
              <w:rPr>
                <w:rFonts w:ascii="Arial" w:eastAsia="Arial" w:hAnsi="Arial" w:cs="Arial"/>
                <w:sz w:val="22"/>
                <w:szCs w:val="22"/>
              </w:rPr>
              <w:t>Jenifer Pollom</w:t>
            </w:r>
          </w:p>
        </w:tc>
      </w:tr>
      <w:tr w:rsidR="00D73B75" w14:paraId="78A27CFC" w14:textId="77777777" w:rsidTr="00912FAE">
        <w:tc>
          <w:tcPr>
            <w:tcW w:w="4245" w:type="dxa"/>
            <w:shd w:val="clear" w:color="auto" w:fill="auto"/>
            <w:tcMar>
              <w:top w:w="100" w:type="dxa"/>
              <w:left w:w="100" w:type="dxa"/>
              <w:bottom w:w="100" w:type="dxa"/>
              <w:right w:w="100" w:type="dxa"/>
            </w:tcMar>
          </w:tcPr>
          <w:p w14:paraId="6BA5D4CC" w14:textId="77777777" w:rsidR="00D73B75" w:rsidRDefault="00D73B75" w:rsidP="00912FAE">
            <w:pPr>
              <w:rPr>
                <w:rFonts w:ascii="Arial" w:eastAsia="Arial" w:hAnsi="Arial" w:cs="Arial"/>
                <w:sz w:val="22"/>
                <w:szCs w:val="22"/>
              </w:rPr>
            </w:pPr>
            <w:r>
              <w:rPr>
                <w:rFonts w:ascii="Arial" w:eastAsia="Arial" w:hAnsi="Arial" w:cs="Arial"/>
                <w:sz w:val="22"/>
                <w:szCs w:val="22"/>
              </w:rPr>
              <w:t>March 2023</w:t>
            </w:r>
          </w:p>
        </w:tc>
        <w:tc>
          <w:tcPr>
            <w:tcW w:w="4260" w:type="dxa"/>
            <w:shd w:val="clear" w:color="auto" w:fill="auto"/>
            <w:tcMar>
              <w:top w:w="100" w:type="dxa"/>
              <w:left w:w="100" w:type="dxa"/>
              <w:bottom w:w="100" w:type="dxa"/>
              <w:right w:w="100" w:type="dxa"/>
            </w:tcMar>
          </w:tcPr>
          <w:p w14:paraId="53E196FC" w14:textId="77777777" w:rsidR="00D73B75" w:rsidRDefault="00D73B75" w:rsidP="00912FAE">
            <w:pPr>
              <w:rPr>
                <w:rFonts w:ascii="Arial" w:eastAsia="Arial" w:hAnsi="Arial" w:cs="Arial"/>
                <w:sz w:val="22"/>
                <w:szCs w:val="22"/>
              </w:rPr>
            </w:pPr>
            <w:r>
              <w:rPr>
                <w:rFonts w:ascii="Arial" w:eastAsia="Arial" w:hAnsi="Arial" w:cs="Arial"/>
                <w:sz w:val="22"/>
                <w:szCs w:val="22"/>
              </w:rPr>
              <w:t>Following IDOE approval:</w:t>
            </w:r>
          </w:p>
          <w:p w14:paraId="106A2B93" w14:textId="77777777" w:rsidR="00D73B75" w:rsidRDefault="00D73B75" w:rsidP="00912FAE">
            <w:pPr>
              <w:rPr>
                <w:rFonts w:ascii="Arial" w:eastAsia="Arial" w:hAnsi="Arial" w:cs="Arial"/>
                <w:sz w:val="22"/>
                <w:szCs w:val="22"/>
              </w:rPr>
            </w:pPr>
            <w:r>
              <w:rPr>
                <w:rFonts w:ascii="Arial" w:eastAsia="Arial" w:hAnsi="Arial" w:cs="Arial"/>
                <w:sz w:val="22"/>
                <w:szCs w:val="22"/>
              </w:rPr>
              <w:t>Select and order resources and materials for conference dissemination</w:t>
            </w:r>
          </w:p>
        </w:tc>
        <w:tc>
          <w:tcPr>
            <w:tcW w:w="4215" w:type="dxa"/>
            <w:shd w:val="clear" w:color="auto" w:fill="auto"/>
            <w:tcMar>
              <w:top w:w="100" w:type="dxa"/>
              <w:left w:w="100" w:type="dxa"/>
              <w:bottom w:w="100" w:type="dxa"/>
              <w:right w:w="100" w:type="dxa"/>
            </w:tcMar>
          </w:tcPr>
          <w:p w14:paraId="54165AB4" w14:textId="77777777" w:rsidR="00D73B75" w:rsidRDefault="00D73B75" w:rsidP="00912FAE">
            <w:pPr>
              <w:rPr>
                <w:rFonts w:ascii="Arial" w:eastAsia="Arial" w:hAnsi="Arial" w:cs="Arial"/>
                <w:sz w:val="22"/>
                <w:szCs w:val="22"/>
              </w:rPr>
            </w:pPr>
            <w:r>
              <w:rPr>
                <w:rFonts w:ascii="Arial" w:eastAsia="Arial" w:hAnsi="Arial" w:cs="Arial"/>
                <w:sz w:val="22"/>
                <w:szCs w:val="22"/>
              </w:rPr>
              <w:t>Marcee Wilburn</w:t>
            </w:r>
          </w:p>
        </w:tc>
      </w:tr>
      <w:tr w:rsidR="00D73B75" w14:paraId="74614646" w14:textId="77777777" w:rsidTr="00912FAE">
        <w:tc>
          <w:tcPr>
            <w:tcW w:w="4245" w:type="dxa"/>
            <w:shd w:val="clear" w:color="auto" w:fill="auto"/>
            <w:tcMar>
              <w:top w:w="100" w:type="dxa"/>
              <w:left w:w="100" w:type="dxa"/>
              <w:bottom w:w="100" w:type="dxa"/>
              <w:right w:w="100" w:type="dxa"/>
            </w:tcMar>
          </w:tcPr>
          <w:p w14:paraId="0CA1C856" w14:textId="77777777" w:rsidR="00D73B75" w:rsidRDefault="00D73B75" w:rsidP="00912FAE">
            <w:pPr>
              <w:rPr>
                <w:rFonts w:ascii="Arial" w:eastAsia="Arial" w:hAnsi="Arial" w:cs="Arial"/>
                <w:sz w:val="22"/>
                <w:szCs w:val="22"/>
              </w:rPr>
            </w:pPr>
            <w:r>
              <w:rPr>
                <w:rFonts w:ascii="Arial" w:eastAsia="Arial" w:hAnsi="Arial" w:cs="Arial"/>
                <w:sz w:val="22"/>
                <w:szCs w:val="22"/>
              </w:rPr>
              <w:t>July 2023</w:t>
            </w:r>
          </w:p>
        </w:tc>
        <w:tc>
          <w:tcPr>
            <w:tcW w:w="4260" w:type="dxa"/>
            <w:shd w:val="clear" w:color="auto" w:fill="auto"/>
            <w:tcMar>
              <w:top w:w="100" w:type="dxa"/>
              <w:left w:w="100" w:type="dxa"/>
              <w:bottom w:w="100" w:type="dxa"/>
              <w:right w:w="100" w:type="dxa"/>
            </w:tcMar>
          </w:tcPr>
          <w:p w14:paraId="358F373A" w14:textId="77777777" w:rsidR="00D73B75" w:rsidRDefault="00D73B75" w:rsidP="00912FAE">
            <w:pPr>
              <w:rPr>
                <w:rFonts w:ascii="Arial" w:eastAsia="Arial" w:hAnsi="Arial" w:cs="Arial"/>
                <w:sz w:val="22"/>
                <w:szCs w:val="22"/>
              </w:rPr>
            </w:pPr>
            <w:r>
              <w:rPr>
                <w:rFonts w:ascii="Arial" w:eastAsia="Arial" w:hAnsi="Arial" w:cs="Arial"/>
                <w:sz w:val="22"/>
                <w:szCs w:val="22"/>
              </w:rPr>
              <w:t>Collect and organize powerpoints and handouts for IDOE review</w:t>
            </w:r>
          </w:p>
        </w:tc>
        <w:tc>
          <w:tcPr>
            <w:tcW w:w="4215" w:type="dxa"/>
            <w:shd w:val="clear" w:color="auto" w:fill="auto"/>
            <w:tcMar>
              <w:top w:w="100" w:type="dxa"/>
              <w:left w:w="100" w:type="dxa"/>
              <w:bottom w:w="100" w:type="dxa"/>
              <w:right w:w="100" w:type="dxa"/>
            </w:tcMar>
          </w:tcPr>
          <w:p w14:paraId="52467773" w14:textId="77777777" w:rsidR="00D73B75" w:rsidRDefault="00D73B75" w:rsidP="00912FAE">
            <w:pPr>
              <w:rPr>
                <w:rFonts w:ascii="Arial" w:eastAsia="Arial" w:hAnsi="Arial" w:cs="Arial"/>
                <w:sz w:val="22"/>
                <w:szCs w:val="22"/>
              </w:rPr>
            </w:pPr>
            <w:r>
              <w:rPr>
                <w:rFonts w:ascii="Arial" w:eastAsia="Arial" w:hAnsi="Arial" w:cs="Arial"/>
                <w:sz w:val="22"/>
                <w:szCs w:val="22"/>
              </w:rPr>
              <w:t>Marcee Wilburn</w:t>
            </w:r>
          </w:p>
        </w:tc>
      </w:tr>
      <w:tr w:rsidR="00D73B75" w14:paraId="4220C790" w14:textId="77777777" w:rsidTr="00912FAE">
        <w:tc>
          <w:tcPr>
            <w:tcW w:w="4245" w:type="dxa"/>
            <w:shd w:val="clear" w:color="auto" w:fill="auto"/>
            <w:tcMar>
              <w:top w:w="100" w:type="dxa"/>
              <w:left w:w="100" w:type="dxa"/>
              <w:bottom w:w="100" w:type="dxa"/>
              <w:right w:w="100" w:type="dxa"/>
            </w:tcMar>
          </w:tcPr>
          <w:p w14:paraId="52D1E0EB" w14:textId="77777777" w:rsidR="00D73B75" w:rsidRDefault="00D73B75" w:rsidP="00912FAE">
            <w:pPr>
              <w:rPr>
                <w:rFonts w:ascii="Arial" w:eastAsia="Arial" w:hAnsi="Arial" w:cs="Arial"/>
                <w:sz w:val="22"/>
                <w:szCs w:val="22"/>
              </w:rPr>
            </w:pPr>
            <w:r>
              <w:rPr>
                <w:rFonts w:ascii="Arial" w:eastAsia="Arial" w:hAnsi="Arial" w:cs="Arial"/>
                <w:sz w:val="22"/>
                <w:szCs w:val="22"/>
              </w:rPr>
              <w:t>August - Mid- September 2023</w:t>
            </w:r>
          </w:p>
        </w:tc>
        <w:tc>
          <w:tcPr>
            <w:tcW w:w="4260" w:type="dxa"/>
            <w:shd w:val="clear" w:color="auto" w:fill="auto"/>
            <w:tcMar>
              <w:top w:w="100" w:type="dxa"/>
              <w:left w:w="100" w:type="dxa"/>
              <w:bottom w:w="100" w:type="dxa"/>
              <w:right w:w="100" w:type="dxa"/>
            </w:tcMar>
          </w:tcPr>
          <w:p w14:paraId="58AE6A04"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Conference Logistics: </w:t>
            </w:r>
          </w:p>
          <w:p w14:paraId="362602B5" w14:textId="77777777" w:rsidR="00D73B75" w:rsidRDefault="00D73B75" w:rsidP="00912FAE">
            <w:pPr>
              <w:rPr>
                <w:rFonts w:ascii="Arial" w:eastAsia="Arial" w:hAnsi="Arial" w:cs="Arial"/>
                <w:sz w:val="22"/>
                <w:szCs w:val="22"/>
              </w:rPr>
            </w:pPr>
            <w:r>
              <w:rPr>
                <w:rFonts w:ascii="Arial" w:eastAsia="Arial" w:hAnsi="Arial" w:cs="Arial"/>
                <w:sz w:val="22"/>
                <w:szCs w:val="22"/>
              </w:rPr>
              <w:t>Room sets/Audio Visual needs</w:t>
            </w:r>
          </w:p>
          <w:p w14:paraId="6B4298C4"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Conference Materials: </w:t>
            </w:r>
          </w:p>
          <w:p w14:paraId="74EB8E30" w14:textId="77777777" w:rsidR="00D73B75" w:rsidRDefault="00D73B75" w:rsidP="00912FAE">
            <w:pPr>
              <w:rPr>
                <w:rFonts w:ascii="Arial" w:eastAsia="Arial" w:hAnsi="Arial" w:cs="Arial"/>
                <w:sz w:val="22"/>
                <w:szCs w:val="22"/>
              </w:rPr>
            </w:pPr>
            <w:r>
              <w:rPr>
                <w:rFonts w:ascii="Arial" w:eastAsia="Arial" w:hAnsi="Arial" w:cs="Arial"/>
                <w:sz w:val="22"/>
                <w:szCs w:val="22"/>
              </w:rPr>
              <w:t>Nametags, folders/packets, handouts, equipment, supplies, etc.</w:t>
            </w:r>
          </w:p>
          <w:p w14:paraId="0BBAB25D" w14:textId="77777777" w:rsidR="00D73B75" w:rsidRDefault="00D73B75" w:rsidP="00912FAE">
            <w:pPr>
              <w:rPr>
                <w:rFonts w:ascii="Arial" w:eastAsia="Arial" w:hAnsi="Arial" w:cs="Arial"/>
                <w:sz w:val="22"/>
                <w:szCs w:val="22"/>
              </w:rPr>
            </w:pPr>
          </w:p>
        </w:tc>
        <w:tc>
          <w:tcPr>
            <w:tcW w:w="4215" w:type="dxa"/>
            <w:shd w:val="clear" w:color="auto" w:fill="auto"/>
            <w:tcMar>
              <w:top w:w="100" w:type="dxa"/>
              <w:left w:w="100" w:type="dxa"/>
              <w:bottom w:w="100" w:type="dxa"/>
              <w:right w:w="100" w:type="dxa"/>
            </w:tcMar>
          </w:tcPr>
          <w:p w14:paraId="1459550E" w14:textId="77777777" w:rsidR="00D73B75" w:rsidRDefault="00D73B75" w:rsidP="00912FAE">
            <w:pPr>
              <w:rPr>
                <w:rFonts w:ascii="Arial" w:eastAsia="Arial" w:hAnsi="Arial" w:cs="Arial"/>
                <w:sz w:val="22"/>
                <w:szCs w:val="22"/>
              </w:rPr>
            </w:pPr>
            <w:r>
              <w:rPr>
                <w:rFonts w:ascii="Arial" w:eastAsia="Arial" w:hAnsi="Arial" w:cs="Arial"/>
                <w:sz w:val="22"/>
                <w:szCs w:val="22"/>
              </w:rPr>
              <w:t>All IEP TA Center Staff</w:t>
            </w:r>
          </w:p>
        </w:tc>
      </w:tr>
      <w:tr w:rsidR="00D73B75" w14:paraId="38DADE4D" w14:textId="77777777" w:rsidTr="00912FAE">
        <w:tc>
          <w:tcPr>
            <w:tcW w:w="4245" w:type="dxa"/>
            <w:shd w:val="clear" w:color="auto" w:fill="auto"/>
            <w:tcMar>
              <w:top w:w="100" w:type="dxa"/>
              <w:left w:w="100" w:type="dxa"/>
              <w:bottom w:w="100" w:type="dxa"/>
              <w:right w:w="100" w:type="dxa"/>
            </w:tcMar>
          </w:tcPr>
          <w:p w14:paraId="7E94B21B" w14:textId="77777777" w:rsidR="00D73B75" w:rsidRDefault="00D73B75" w:rsidP="00912FAE">
            <w:pPr>
              <w:rPr>
                <w:rFonts w:ascii="Arial" w:eastAsia="Arial" w:hAnsi="Arial" w:cs="Arial"/>
                <w:sz w:val="22"/>
                <w:szCs w:val="22"/>
              </w:rPr>
            </w:pPr>
            <w:r>
              <w:rPr>
                <w:rFonts w:ascii="Arial" w:eastAsia="Arial" w:hAnsi="Arial" w:cs="Arial"/>
                <w:sz w:val="22"/>
                <w:szCs w:val="22"/>
              </w:rPr>
              <w:t>Mid-September 2023</w:t>
            </w:r>
          </w:p>
        </w:tc>
        <w:tc>
          <w:tcPr>
            <w:tcW w:w="4260" w:type="dxa"/>
            <w:shd w:val="clear" w:color="auto" w:fill="auto"/>
            <w:tcMar>
              <w:top w:w="100" w:type="dxa"/>
              <w:left w:w="100" w:type="dxa"/>
              <w:bottom w:w="100" w:type="dxa"/>
              <w:right w:w="100" w:type="dxa"/>
            </w:tcMar>
          </w:tcPr>
          <w:p w14:paraId="2981AB00" w14:textId="77777777" w:rsidR="00D73B75" w:rsidRDefault="00D73B75" w:rsidP="00912FAE">
            <w:pPr>
              <w:rPr>
                <w:rFonts w:ascii="Arial" w:eastAsia="Arial" w:hAnsi="Arial" w:cs="Arial"/>
                <w:sz w:val="22"/>
                <w:szCs w:val="22"/>
              </w:rPr>
            </w:pPr>
            <w:r>
              <w:rPr>
                <w:rFonts w:ascii="Arial" w:eastAsia="Arial" w:hAnsi="Arial" w:cs="Arial"/>
                <w:sz w:val="22"/>
                <w:szCs w:val="22"/>
              </w:rPr>
              <w:t>Host state-level conference</w:t>
            </w:r>
          </w:p>
        </w:tc>
        <w:tc>
          <w:tcPr>
            <w:tcW w:w="4215" w:type="dxa"/>
            <w:shd w:val="clear" w:color="auto" w:fill="auto"/>
            <w:tcMar>
              <w:top w:w="100" w:type="dxa"/>
              <w:left w:w="100" w:type="dxa"/>
              <w:bottom w:w="100" w:type="dxa"/>
              <w:right w:w="100" w:type="dxa"/>
            </w:tcMar>
          </w:tcPr>
          <w:p w14:paraId="6E89D5C5" w14:textId="77777777" w:rsidR="00D73B75" w:rsidRDefault="00D73B75" w:rsidP="00912FAE">
            <w:pPr>
              <w:rPr>
                <w:rFonts w:ascii="Arial" w:eastAsia="Arial" w:hAnsi="Arial" w:cs="Arial"/>
                <w:sz w:val="22"/>
                <w:szCs w:val="22"/>
              </w:rPr>
            </w:pPr>
            <w:r>
              <w:rPr>
                <w:rFonts w:ascii="Arial" w:eastAsia="Arial" w:hAnsi="Arial" w:cs="Arial"/>
                <w:sz w:val="22"/>
                <w:szCs w:val="22"/>
              </w:rPr>
              <w:t>All IEP TA Center Staff</w:t>
            </w:r>
          </w:p>
        </w:tc>
      </w:tr>
      <w:tr w:rsidR="00D73B75" w14:paraId="6A9D8850" w14:textId="77777777" w:rsidTr="00912FAE">
        <w:tc>
          <w:tcPr>
            <w:tcW w:w="4245" w:type="dxa"/>
            <w:shd w:val="clear" w:color="auto" w:fill="auto"/>
            <w:tcMar>
              <w:top w:w="100" w:type="dxa"/>
              <w:left w:w="100" w:type="dxa"/>
              <w:bottom w:w="100" w:type="dxa"/>
              <w:right w:w="100" w:type="dxa"/>
            </w:tcMar>
          </w:tcPr>
          <w:p w14:paraId="3F8F1401" w14:textId="77777777" w:rsidR="00D73B75" w:rsidRDefault="00D73B75" w:rsidP="00912FAE">
            <w:pPr>
              <w:rPr>
                <w:rFonts w:ascii="Arial" w:eastAsia="Arial" w:hAnsi="Arial" w:cs="Arial"/>
                <w:sz w:val="22"/>
                <w:szCs w:val="22"/>
              </w:rPr>
            </w:pPr>
            <w:r>
              <w:rPr>
                <w:rFonts w:ascii="Arial" w:eastAsia="Arial" w:hAnsi="Arial" w:cs="Arial"/>
                <w:sz w:val="22"/>
                <w:szCs w:val="22"/>
              </w:rPr>
              <w:t>October 2023</w:t>
            </w:r>
          </w:p>
        </w:tc>
        <w:tc>
          <w:tcPr>
            <w:tcW w:w="4260" w:type="dxa"/>
            <w:shd w:val="clear" w:color="auto" w:fill="auto"/>
            <w:tcMar>
              <w:top w:w="100" w:type="dxa"/>
              <w:left w:w="100" w:type="dxa"/>
              <w:bottom w:w="100" w:type="dxa"/>
              <w:right w:w="100" w:type="dxa"/>
            </w:tcMar>
          </w:tcPr>
          <w:p w14:paraId="6EFF30A5" w14:textId="77777777" w:rsidR="00D73B75" w:rsidRDefault="00D73B75" w:rsidP="00912FAE">
            <w:pPr>
              <w:rPr>
                <w:rFonts w:ascii="Arial" w:eastAsia="Arial" w:hAnsi="Arial" w:cs="Arial"/>
                <w:sz w:val="22"/>
                <w:szCs w:val="22"/>
              </w:rPr>
            </w:pPr>
            <w:r>
              <w:rPr>
                <w:rFonts w:ascii="Arial" w:eastAsia="Arial" w:hAnsi="Arial" w:cs="Arial"/>
                <w:sz w:val="22"/>
                <w:szCs w:val="22"/>
              </w:rPr>
              <w:t>Compile evaluation results and disseminate</w:t>
            </w:r>
          </w:p>
        </w:tc>
        <w:tc>
          <w:tcPr>
            <w:tcW w:w="4215" w:type="dxa"/>
            <w:shd w:val="clear" w:color="auto" w:fill="auto"/>
            <w:tcMar>
              <w:top w:w="100" w:type="dxa"/>
              <w:left w:w="100" w:type="dxa"/>
              <w:bottom w:w="100" w:type="dxa"/>
              <w:right w:w="100" w:type="dxa"/>
            </w:tcMar>
          </w:tcPr>
          <w:p w14:paraId="4EFA1251" w14:textId="77777777" w:rsidR="00D73B75" w:rsidRDefault="00D73B75" w:rsidP="00912FAE">
            <w:pPr>
              <w:rPr>
                <w:rFonts w:ascii="Arial" w:eastAsia="Arial" w:hAnsi="Arial" w:cs="Arial"/>
                <w:sz w:val="22"/>
                <w:szCs w:val="22"/>
              </w:rPr>
            </w:pPr>
            <w:r>
              <w:rPr>
                <w:rFonts w:ascii="Arial" w:eastAsia="Arial" w:hAnsi="Arial" w:cs="Arial"/>
                <w:sz w:val="22"/>
                <w:szCs w:val="22"/>
              </w:rPr>
              <w:t>Gail Ringwalt</w:t>
            </w:r>
          </w:p>
        </w:tc>
      </w:tr>
      <w:tr w:rsidR="00D73B75" w14:paraId="53A7E061" w14:textId="77777777" w:rsidTr="00912FAE">
        <w:tc>
          <w:tcPr>
            <w:tcW w:w="4245" w:type="dxa"/>
            <w:shd w:val="clear" w:color="auto" w:fill="auto"/>
            <w:tcMar>
              <w:top w:w="100" w:type="dxa"/>
              <w:left w:w="100" w:type="dxa"/>
              <w:bottom w:w="100" w:type="dxa"/>
              <w:right w:w="100" w:type="dxa"/>
            </w:tcMar>
          </w:tcPr>
          <w:p w14:paraId="38834B91"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October 2023</w:t>
            </w:r>
          </w:p>
        </w:tc>
        <w:tc>
          <w:tcPr>
            <w:tcW w:w="4260" w:type="dxa"/>
            <w:shd w:val="clear" w:color="auto" w:fill="auto"/>
            <w:tcMar>
              <w:top w:w="100" w:type="dxa"/>
              <w:left w:w="100" w:type="dxa"/>
              <w:bottom w:w="100" w:type="dxa"/>
              <w:right w:w="100" w:type="dxa"/>
            </w:tcMar>
          </w:tcPr>
          <w:p w14:paraId="1FF6BFBC" w14:textId="77777777" w:rsidR="00D73B75" w:rsidRDefault="00D73B75" w:rsidP="00912FAE">
            <w:pPr>
              <w:rPr>
                <w:rFonts w:ascii="Arial" w:eastAsia="Arial" w:hAnsi="Arial" w:cs="Arial"/>
                <w:sz w:val="22"/>
                <w:szCs w:val="22"/>
              </w:rPr>
            </w:pPr>
            <w:r>
              <w:rPr>
                <w:rFonts w:ascii="Arial" w:eastAsia="Arial" w:hAnsi="Arial" w:cs="Arial"/>
                <w:sz w:val="22"/>
                <w:szCs w:val="22"/>
              </w:rPr>
              <w:t>Email certificates of attendance</w:t>
            </w:r>
          </w:p>
        </w:tc>
        <w:tc>
          <w:tcPr>
            <w:tcW w:w="4215" w:type="dxa"/>
            <w:shd w:val="clear" w:color="auto" w:fill="auto"/>
            <w:tcMar>
              <w:top w:w="100" w:type="dxa"/>
              <w:left w:w="100" w:type="dxa"/>
              <w:bottom w:w="100" w:type="dxa"/>
              <w:right w:w="100" w:type="dxa"/>
            </w:tcMar>
          </w:tcPr>
          <w:p w14:paraId="582662C4" w14:textId="77777777" w:rsidR="00D73B75" w:rsidRDefault="00D73B75" w:rsidP="00912FAE">
            <w:pPr>
              <w:rPr>
                <w:rFonts w:ascii="Arial" w:eastAsia="Arial" w:hAnsi="Arial" w:cs="Arial"/>
                <w:sz w:val="22"/>
                <w:szCs w:val="22"/>
              </w:rPr>
            </w:pPr>
            <w:r>
              <w:rPr>
                <w:rFonts w:ascii="Arial" w:eastAsia="Arial" w:hAnsi="Arial" w:cs="Arial"/>
                <w:sz w:val="22"/>
                <w:szCs w:val="22"/>
              </w:rPr>
              <w:t>Mark Suiter</w:t>
            </w:r>
          </w:p>
        </w:tc>
      </w:tr>
      <w:tr w:rsidR="00D73B75" w14:paraId="7CF6C75B" w14:textId="77777777" w:rsidTr="00912FAE">
        <w:tc>
          <w:tcPr>
            <w:tcW w:w="4245" w:type="dxa"/>
            <w:shd w:val="clear" w:color="auto" w:fill="auto"/>
            <w:tcMar>
              <w:top w:w="100" w:type="dxa"/>
              <w:left w:w="100" w:type="dxa"/>
              <w:bottom w:w="100" w:type="dxa"/>
              <w:right w:w="100" w:type="dxa"/>
            </w:tcMar>
          </w:tcPr>
          <w:p w14:paraId="6A57C7A5" w14:textId="77777777" w:rsidR="00D73B75" w:rsidRDefault="00D73B75" w:rsidP="00912FAE">
            <w:pPr>
              <w:rPr>
                <w:rFonts w:ascii="Arial" w:eastAsia="Arial" w:hAnsi="Arial" w:cs="Arial"/>
                <w:sz w:val="22"/>
                <w:szCs w:val="22"/>
              </w:rPr>
            </w:pPr>
            <w:r>
              <w:rPr>
                <w:rFonts w:ascii="Arial" w:eastAsia="Arial" w:hAnsi="Arial" w:cs="Arial"/>
                <w:sz w:val="22"/>
                <w:szCs w:val="22"/>
              </w:rPr>
              <w:t>October 2023</w:t>
            </w:r>
          </w:p>
        </w:tc>
        <w:tc>
          <w:tcPr>
            <w:tcW w:w="4260" w:type="dxa"/>
            <w:shd w:val="clear" w:color="auto" w:fill="auto"/>
            <w:tcMar>
              <w:top w:w="100" w:type="dxa"/>
              <w:left w:w="100" w:type="dxa"/>
              <w:bottom w:w="100" w:type="dxa"/>
              <w:right w:w="100" w:type="dxa"/>
            </w:tcMar>
          </w:tcPr>
          <w:p w14:paraId="4493000C" w14:textId="77777777" w:rsidR="00D73B75" w:rsidRDefault="00D73B75" w:rsidP="00912FAE">
            <w:pPr>
              <w:rPr>
                <w:rFonts w:ascii="Arial" w:eastAsia="Arial" w:hAnsi="Arial" w:cs="Arial"/>
                <w:sz w:val="22"/>
                <w:szCs w:val="22"/>
              </w:rPr>
            </w:pPr>
            <w:r>
              <w:rPr>
                <w:rFonts w:ascii="Arial" w:eastAsia="Arial" w:hAnsi="Arial" w:cs="Arial"/>
                <w:sz w:val="22"/>
                <w:szCs w:val="22"/>
              </w:rPr>
              <w:t>File completed training records (e.g., sign-in sheets, evaluation results, etc.)</w:t>
            </w:r>
          </w:p>
        </w:tc>
        <w:tc>
          <w:tcPr>
            <w:tcW w:w="4215" w:type="dxa"/>
            <w:shd w:val="clear" w:color="auto" w:fill="auto"/>
            <w:tcMar>
              <w:top w:w="100" w:type="dxa"/>
              <w:left w:w="100" w:type="dxa"/>
              <w:bottom w:w="100" w:type="dxa"/>
              <w:right w:w="100" w:type="dxa"/>
            </w:tcMar>
          </w:tcPr>
          <w:p w14:paraId="5675B6E8" w14:textId="77777777" w:rsidR="00D73B75" w:rsidRDefault="00D73B75" w:rsidP="00912FAE">
            <w:pPr>
              <w:rPr>
                <w:rFonts w:ascii="Arial" w:eastAsia="Arial" w:hAnsi="Arial" w:cs="Arial"/>
                <w:sz w:val="22"/>
                <w:szCs w:val="22"/>
              </w:rPr>
            </w:pPr>
            <w:r>
              <w:rPr>
                <w:rFonts w:ascii="Arial" w:eastAsia="Arial" w:hAnsi="Arial" w:cs="Arial"/>
                <w:sz w:val="22"/>
                <w:szCs w:val="22"/>
              </w:rPr>
              <w:t>Gail Ringwalt</w:t>
            </w:r>
          </w:p>
        </w:tc>
      </w:tr>
    </w:tbl>
    <w:p w14:paraId="67EC15BE" w14:textId="77777777" w:rsidR="00D73B75" w:rsidRDefault="00D73B75" w:rsidP="00D73B75">
      <w:pPr>
        <w:rPr>
          <w:rFonts w:ascii="Arial" w:eastAsia="Arial" w:hAnsi="Arial" w:cs="Arial"/>
          <w:b/>
          <w:sz w:val="22"/>
          <w:szCs w:val="22"/>
        </w:rPr>
      </w:pPr>
    </w:p>
    <w:p w14:paraId="670B0E4F" w14:textId="77777777" w:rsidR="00D73B75" w:rsidRDefault="00D73B75" w:rsidP="00D73B75">
      <w:pPr>
        <w:rPr>
          <w:rFonts w:ascii="Arial" w:eastAsia="Arial" w:hAnsi="Arial" w:cs="Arial"/>
          <w:sz w:val="22"/>
          <w:szCs w:val="22"/>
        </w:rPr>
      </w:pPr>
      <w:r>
        <w:rPr>
          <w:rFonts w:ascii="Arial" w:eastAsia="Arial" w:hAnsi="Arial" w:cs="Arial"/>
          <w:sz w:val="22"/>
          <w:szCs w:val="22"/>
        </w:rPr>
        <w:t>Deliverable 4: Oversight and Monitoring</w:t>
      </w:r>
    </w:p>
    <w:p w14:paraId="2E30E94E" w14:textId="77777777" w:rsidR="00D73B75" w:rsidRDefault="00D73B75" w:rsidP="00D73B75">
      <w:pPr>
        <w:rPr>
          <w:rFonts w:ascii="Arial" w:eastAsia="Arial" w:hAnsi="Arial" w:cs="Arial"/>
          <w:sz w:val="22"/>
          <w:szCs w:val="22"/>
        </w:rPr>
      </w:pPr>
    </w:p>
    <w:tbl>
      <w:tblPr>
        <w:tblW w:w="12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25"/>
        <w:gridCol w:w="4335"/>
        <w:gridCol w:w="4110"/>
      </w:tblGrid>
      <w:tr w:rsidR="00D73B75" w14:paraId="7FCE4693" w14:textId="77777777" w:rsidTr="00912FAE">
        <w:tc>
          <w:tcPr>
            <w:tcW w:w="4125" w:type="dxa"/>
            <w:shd w:val="clear" w:color="auto" w:fill="auto"/>
            <w:tcMar>
              <w:top w:w="100" w:type="dxa"/>
              <w:left w:w="100" w:type="dxa"/>
              <w:bottom w:w="100" w:type="dxa"/>
              <w:right w:w="100" w:type="dxa"/>
            </w:tcMar>
          </w:tcPr>
          <w:p w14:paraId="257331CD" w14:textId="77777777" w:rsidR="00D73B75" w:rsidRDefault="00D73B75" w:rsidP="00912FAE">
            <w:pPr>
              <w:rPr>
                <w:rFonts w:ascii="Arial" w:eastAsia="Arial" w:hAnsi="Arial" w:cs="Arial"/>
                <w:sz w:val="22"/>
                <w:szCs w:val="22"/>
              </w:rPr>
            </w:pPr>
            <w:r>
              <w:rPr>
                <w:rFonts w:ascii="Arial" w:eastAsia="Arial" w:hAnsi="Arial" w:cs="Arial"/>
                <w:sz w:val="22"/>
                <w:szCs w:val="22"/>
              </w:rPr>
              <w:t>Duration</w:t>
            </w:r>
          </w:p>
        </w:tc>
        <w:tc>
          <w:tcPr>
            <w:tcW w:w="4335" w:type="dxa"/>
            <w:shd w:val="clear" w:color="auto" w:fill="auto"/>
            <w:tcMar>
              <w:top w:w="100" w:type="dxa"/>
              <w:left w:w="100" w:type="dxa"/>
              <w:bottom w:w="100" w:type="dxa"/>
              <w:right w:w="100" w:type="dxa"/>
            </w:tcMar>
          </w:tcPr>
          <w:p w14:paraId="4F4A3E7E" w14:textId="77777777" w:rsidR="00D73B75" w:rsidRDefault="00D73B75" w:rsidP="00912FAE">
            <w:pPr>
              <w:rPr>
                <w:rFonts w:ascii="Arial" w:eastAsia="Arial" w:hAnsi="Arial" w:cs="Arial"/>
                <w:sz w:val="22"/>
                <w:szCs w:val="22"/>
              </w:rPr>
            </w:pPr>
            <w:r>
              <w:rPr>
                <w:rFonts w:ascii="Arial" w:eastAsia="Arial" w:hAnsi="Arial" w:cs="Arial"/>
                <w:sz w:val="22"/>
                <w:szCs w:val="22"/>
              </w:rPr>
              <w:t>Associated Tasks</w:t>
            </w:r>
          </w:p>
        </w:tc>
        <w:tc>
          <w:tcPr>
            <w:tcW w:w="4110" w:type="dxa"/>
            <w:shd w:val="clear" w:color="auto" w:fill="auto"/>
            <w:tcMar>
              <w:top w:w="100" w:type="dxa"/>
              <w:left w:w="100" w:type="dxa"/>
              <w:bottom w:w="100" w:type="dxa"/>
              <w:right w:w="100" w:type="dxa"/>
            </w:tcMar>
          </w:tcPr>
          <w:p w14:paraId="6E4C4A60" w14:textId="77777777" w:rsidR="00D73B75" w:rsidRDefault="00D73B75" w:rsidP="00912FAE">
            <w:pPr>
              <w:rPr>
                <w:rFonts w:ascii="Arial" w:eastAsia="Arial" w:hAnsi="Arial" w:cs="Arial"/>
                <w:sz w:val="22"/>
                <w:szCs w:val="22"/>
              </w:rPr>
            </w:pPr>
            <w:r>
              <w:rPr>
                <w:rFonts w:ascii="Arial" w:eastAsia="Arial" w:hAnsi="Arial" w:cs="Arial"/>
                <w:sz w:val="22"/>
                <w:szCs w:val="22"/>
              </w:rPr>
              <w:t>Staff Responsible</w:t>
            </w:r>
          </w:p>
        </w:tc>
      </w:tr>
      <w:tr w:rsidR="00D73B75" w14:paraId="78294D80" w14:textId="77777777" w:rsidTr="00912FAE">
        <w:tc>
          <w:tcPr>
            <w:tcW w:w="4125" w:type="dxa"/>
            <w:shd w:val="clear" w:color="auto" w:fill="auto"/>
            <w:tcMar>
              <w:top w:w="100" w:type="dxa"/>
              <w:left w:w="100" w:type="dxa"/>
              <w:bottom w:w="100" w:type="dxa"/>
              <w:right w:w="100" w:type="dxa"/>
            </w:tcMar>
          </w:tcPr>
          <w:p w14:paraId="27765F6D" w14:textId="77777777" w:rsidR="00D73B75" w:rsidRDefault="00D73B75" w:rsidP="00912FAE">
            <w:pPr>
              <w:rPr>
                <w:rFonts w:ascii="Arial" w:eastAsia="Arial" w:hAnsi="Arial" w:cs="Arial"/>
                <w:sz w:val="22"/>
                <w:szCs w:val="22"/>
              </w:rPr>
            </w:pPr>
            <w:r>
              <w:rPr>
                <w:rFonts w:ascii="Arial" w:eastAsia="Arial" w:hAnsi="Arial" w:cs="Arial"/>
                <w:sz w:val="22"/>
                <w:szCs w:val="22"/>
              </w:rPr>
              <w:t>Prior to October 1, 2022</w:t>
            </w:r>
          </w:p>
        </w:tc>
        <w:tc>
          <w:tcPr>
            <w:tcW w:w="4335" w:type="dxa"/>
            <w:shd w:val="clear" w:color="auto" w:fill="auto"/>
            <w:tcMar>
              <w:top w:w="100" w:type="dxa"/>
              <w:left w:w="100" w:type="dxa"/>
              <w:bottom w:w="100" w:type="dxa"/>
              <w:right w:w="100" w:type="dxa"/>
            </w:tcMar>
          </w:tcPr>
          <w:p w14:paraId="0337B357" w14:textId="77777777" w:rsidR="00D73B75" w:rsidRDefault="00D73B75" w:rsidP="00912FAE">
            <w:pPr>
              <w:rPr>
                <w:rFonts w:ascii="Arial" w:eastAsia="Arial" w:hAnsi="Arial" w:cs="Arial"/>
                <w:sz w:val="22"/>
                <w:szCs w:val="22"/>
              </w:rPr>
            </w:pPr>
            <w:r>
              <w:rPr>
                <w:rFonts w:ascii="Arial" w:eastAsia="Arial" w:hAnsi="Arial" w:cs="Arial"/>
                <w:sz w:val="22"/>
                <w:szCs w:val="22"/>
              </w:rPr>
              <w:t>Develop and submit evaluations for IDOE approval</w:t>
            </w:r>
          </w:p>
        </w:tc>
        <w:tc>
          <w:tcPr>
            <w:tcW w:w="4110" w:type="dxa"/>
            <w:shd w:val="clear" w:color="auto" w:fill="auto"/>
            <w:tcMar>
              <w:top w:w="100" w:type="dxa"/>
              <w:left w:w="100" w:type="dxa"/>
              <w:bottom w:w="100" w:type="dxa"/>
              <w:right w:w="100" w:type="dxa"/>
            </w:tcMar>
          </w:tcPr>
          <w:p w14:paraId="0AE7C2D0" w14:textId="77777777" w:rsidR="00D73B75" w:rsidRDefault="00D73B75" w:rsidP="00912FAE">
            <w:pPr>
              <w:rPr>
                <w:rFonts w:ascii="Arial" w:eastAsia="Arial" w:hAnsi="Arial" w:cs="Arial"/>
                <w:sz w:val="22"/>
                <w:szCs w:val="22"/>
              </w:rPr>
            </w:pPr>
            <w:r>
              <w:rPr>
                <w:rFonts w:ascii="Arial" w:eastAsia="Arial" w:hAnsi="Arial" w:cs="Arial"/>
                <w:sz w:val="22"/>
                <w:szCs w:val="22"/>
              </w:rPr>
              <w:t>Gail Ringwalt</w:t>
            </w:r>
          </w:p>
        </w:tc>
      </w:tr>
      <w:tr w:rsidR="00D73B75" w14:paraId="5F6E1D71" w14:textId="77777777" w:rsidTr="00912FAE">
        <w:tc>
          <w:tcPr>
            <w:tcW w:w="4125" w:type="dxa"/>
            <w:shd w:val="clear" w:color="auto" w:fill="auto"/>
            <w:tcMar>
              <w:top w:w="100" w:type="dxa"/>
              <w:left w:w="100" w:type="dxa"/>
              <w:bottom w:w="100" w:type="dxa"/>
              <w:right w:w="100" w:type="dxa"/>
            </w:tcMar>
          </w:tcPr>
          <w:p w14:paraId="638F1136" w14:textId="6583B5CD" w:rsidR="00D73B75" w:rsidRDefault="00E96B7F" w:rsidP="00912FAE">
            <w:pPr>
              <w:rPr>
                <w:rFonts w:ascii="Arial" w:eastAsia="Arial" w:hAnsi="Arial" w:cs="Arial"/>
                <w:sz w:val="22"/>
                <w:szCs w:val="22"/>
              </w:rPr>
            </w:pPr>
            <w:r>
              <w:rPr>
                <w:rFonts w:ascii="Arial" w:eastAsia="Arial" w:hAnsi="Arial" w:cs="Arial"/>
                <w:sz w:val="22"/>
                <w:szCs w:val="22"/>
              </w:rPr>
              <w:t xml:space="preserve">October 2022 - </w:t>
            </w:r>
            <w:r w:rsidR="00D73B75">
              <w:rPr>
                <w:rFonts w:ascii="Arial" w:eastAsia="Arial" w:hAnsi="Arial" w:cs="Arial"/>
                <w:sz w:val="22"/>
                <w:szCs w:val="22"/>
              </w:rPr>
              <w:t>Ongoing</w:t>
            </w:r>
          </w:p>
        </w:tc>
        <w:tc>
          <w:tcPr>
            <w:tcW w:w="4335" w:type="dxa"/>
            <w:shd w:val="clear" w:color="auto" w:fill="auto"/>
            <w:tcMar>
              <w:top w:w="100" w:type="dxa"/>
              <w:left w:w="100" w:type="dxa"/>
              <w:bottom w:w="100" w:type="dxa"/>
              <w:right w:w="100" w:type="dxa"/>
            </w:tcMar>
          </w:tcPr>
          <w:p w14:paraId="029440ED" w14:textId="77777777" w:rsidR="00D73B75" w:rsidRDefault="00D73B75" w:rsidP="00912FAE">
            <w:pPr>
              <w:rPr>
                <w:rFonts w:ascii="Arial" w:eastAsia="Arial" w:hAnsi="Arial" w:cs="Arial"/>
                <w:sz w:val="22"/>
                <w:szCs w:val="22"/>
              </w:rPr>
            </w:pPr>
            <w:r>
              <w:rPr>
                <w:rFonts w:ascii="Arial" w:eastAsia="Arial" w:hAnsi="Arial" w:cs="Arial"/>
                <w:sz w:val="22"/>
                <w:szCs w:val="22"/>
              </w:rPr>
              <w:t>Provide and submit evaluation data for universal and customized trainings</w:t>
            </w:r>
          </w:p>
        </w:tc>
        <w:tc>
          <w:tcPr>
            <w:tcW w:w="4110" w:type="dxa"/>
            <w:shd w:val="clear" w:color="auto" w:fill="auto"/>
            <w:tcMar>
              <w:top w:w="100" w:type="dxa"/>
              <w:left w:w="100" w:type="dxa"/>
              <w:bottom w:w="100" w:type="dxa"/>
              <w:right w:w="100" w:type="dxa"/>
            </w:tcMar>
          </w:tcPr>
          <w:p w14:paraId="0C8B84B0" w14:textId="7B028C16" w:rsidR="00D73B75" w:rsidRDefault="00D73B75" w:rsidP="00912FAE">
            <w:pPr>
              <w:rPr>
                <w:rFonts w:ascii="Arial" w:eastAsia="Arial" w:hAnsi="Arial" w:cs="Arial"/>
                <w:sz w:val="22"/>
                <w:szCs w:val="22"/>
              </w:rPr>
            </w:pPr>
            <w:r>
              <w:rPr>
                <w:rFonts w:ascii="Arial" w:eastAsia="Arial" w:hAnsi="Arial" w:cs="Arial"/>
                <w:sz w:val="22"/>
                <w:szCs w:val="22"/>
              </w:rPr>
              <w:t xml:space="preserve">All IEP TA Center </w:t>
            </w:r>
            <w:r w:rsidR="008933C8">
              <w:rPr>
                <w:rFonts w:ascii="Arial" w:eastAsia="Arial" w:hAnsi="Arial" w:cs="Arial"/>
                <w:sz w:val="22"/>
                <w:szCs w:val="22"/>
              </w:rPr>
              <w:t>TA Specialists</w:t>
            </w:r>
          </w:p>
        </w:tc>
      </w:tr>
      <w:tr w:rsidR="00D73B75" w14:paraId="77DB953C" w14:textId="77777777" w:rsidTr="00912FAE">
        <w:tc>
          <w:tcPr>
            <w:tcW w:w="4125" w:type="dxa"/>
            <w:shd w:val="clear" w:color="auto" w:fill="auto"/>
            <w:tcMar>
              <w:top w:w="100" w:type="dxa"/>
              <w:left w:w="100" w:type="dxa"/>
              <w:bottom w:w="100" w:type="dxa"/>
              <w:right w:w="100" w:type="dxa"/>
            </w:tcMar>
          </w:tcPr>
          <w:p w14:paraId="1E6C7027" w14:textId="1CF2831A" w:rsidR="00D73B75" w:rsidRDefault="00E96B7F" w:rsidP="00912FAE">
            <w:pPr>
              <w:rPr>
                <w:rFonts w:ascii="Arial" w:eastAsia="Arial" w:hAnsi="Arial" w:cs="Arial"/>
                <w:sz w:val="22"/>
                <w:szCs w:val="22"/>
              </w:rPr>
            </w:pPr>
            <w:r>
              <w:rPr>
                <w:rFonts w:ascii="Arial" w:eastAsia="Arial" w:hAnsi="Arial" w:cs="Arial"/>
                <w:sz w:val="22"/>
                <w:szCs w:val="22"/>
              </w:rPr>
              <w:t xml:space="preserve">October 2022 - </w:t>
            </w:r>
            <w:r w:rsidR="00D73B75">
              <w:rPr>
                <w:rFonts w:ascii="Arial" w:eastAsia="Arial" w:hAnsi="Arial" w:cs="Arial"/>
                <w:sz w:val="22"/>
                <w:szCs w:val="22"/>
              </w:rPr>
              <w:t>Ongoing</w:t>
            </w:r>
          </w:p>
        </w:tc>
        <w:tc>
          <w:tcPr>
            <w:tcW w:w="4335" w:type="dxa"/>
            <w:shd w:val="clear" w:color="auto" w:fill="auto"/>
            <w:tcMar>
              <w:top w:w="100" w:type="dxa"/>
              <w:left w:w="100" w:type="dxa"/>
              <w:bottom w:w="100" w:type="dxa"/>
              <w:right w:w="100" w:type="dxa"/>
            </w:tcMar>
          </w:tcPr>
          <w:p w14:paraId="4117593E"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Input evaluation data for universal and customized trainings </w:t>
            </w:r>
          </w:p>
        </w:tc>
        <w:tc>
          <w:tcPr>
            <w:tcW w:w="4110" w:type="dxa"/>
            <w:shd w:val="clear" w:color="auto" w:fill="auto"/>
            <w:tcMar>
              <w:top w:w="100" w:type="dxa"/>
              <w:left w:w="100" w:type="dxa"/>
              <w:bottom w:w="100" w:type="dxa"/>
              <w:right w:w="100" w:type="dxa"/>
            </w:tcMar>
          </w:tcPr>
          <w:p w14:paraId="37C76788" w14:textId="77777777" w:rsidR="00D73B75" w:rsidRDefault="00D73B75" w:rsidP="00912FAE">
            <w:pPr>
              <w:rPr>
                <w:rFonts w:ascii="Arial" w:eastAsia="Arial" w:hAnsi="Arial" w:cs="Arial"/>
                <w:sz w:val="22"/>
                <w:szCs w:val="22"/>
              </w:rPr>
            </w:pPr>
            <w:r>
              <w:rPr>
                <w:rFonts w:ascii="Arial" w:eastAsia="Arial" w:hAnsi="Arial" w:cs="Arial"/>
                <w:sz w:val="22"/>
                <w:szCs w:val="22"/>
              </w:rPr>
              <w:t>Gail Ringwalt</w:t>
            </w:r>
          </w:p>
        </w:tc>
      </w:tr>
      <w:tr w:rsidR="00D73B75" w14:paraId="3791D243" w14:textId="77777777" w:rsidTr="00912FAE">
        <w:tc>
          <w:tcPr>
            <w:tcW w:w="4125" w:type="dxa"/>
            <w:shd w:val="clear" w:color="auto" w:fill="auto"/>
            <w:tcMar>
              <w:top w:w="100" w:type="dxa"/>
              <w:left w:w="100" w:type="dxa"/>
              <w:bottom w:w="100" w:type="dxa"/>
              <w:right w:w="100" w:type="dxa"/>
            </w:tcMar>
          </w:tcPr>
          <w:p w14:paraId="3DF90DEA" w14:textId="7EA4A66A" w:rsidR="00D73B75" w:rsidRDefault="00E96B7F" w:rsidP="00912FAE">
            <w:pPr>
              <w:rPr>
                <w:rFonts w:ascii="Arial" w:eastAsia="Arial" w:hAnsi="Arial" w:cs="Arial"/>
                <w:sz w:val="22"/>
                <w:szCs w:val="22"/>
              </w:rPr>
            </w:pPr>
            <w:r>
              <w:rPr>
                <w:rFonts w:ascii="Arial" w:eastAsia="Arial" w:hAnsi="Arial" w:cs="Arial"/>
                <w:sz w:val="22"/>
                <w:szCs w:val="22"/>
              </w:rPr>
              <w:t>January 2023 -</w:t>
            </w:r>
            <w:r w:rsidR="00D73B75">
              <w:rPr>
                <w:rFonts w:ascii="Arial" w:eastAsia="Arial" w:hAnsi="Arial" w:cs="Arial"/>
                <w:sz w:val="22"/>
                <w:szCs w:val="22"/>
              </w:rPr>
              <w:t>Ongoing</w:t>
            </w:r>
          </w:p>
        </w:tc>
        <w:tc>
          <w:tcPr>
            <w:tcW w:w="4335" w:type="dxa"/>
            <w:shd w:val="clear" w:color="auto" w:fill="auto"/>
            <w:tcMar>
              <w:top w:w="100" w:type="dxa"/>
              <w:left w:w="100" w:type="dxa"/>
              <w:bottom w:w="100" w:type="dxa"/>
              <w:right w:w="100" w:type="dxa"/>
            </w:tcMar>
          </w:tcPr>
          <w:p w14:paraId="1697B23C" w14:textId="77777777" w:rsidR="00D73B75" w:rsidRDefault="00D73B75" w:rsidP="00912FAE">
            <w:pPr>
              <w:rPr>
                <w:rFonts w:ascii="Arial" w:eastAsia="Arial" w:hAnsi="Arial" w:cs="Arial"/>
                <w:sz w:val="22"/>
                <w:szCs w:val="22"/>
              </w:rPr>
            </w:pPr>
            <w:r>
              <w:rPr>
                <w:rFonts w:ascii="Arial" w:eastAsia="Arial" w:hAnsi="Arial" w:cs="Arial"/>
                <w:sz w:val="22"/>
                <w:szCs w:val="22"/>
              </w:rPr>
              <w:t>Input TA efforts into reporting system for Level 2, 3, and 3+</w:t>
            </w:r>
          </w:p>
        </w:tc>
        <w:tc>
          <w:tcPr>
            <w:tcW w:w="4110" w:type="dxa"/>
            <w:shd w:val="clear" w:color="auto" w:fill="auto"/>
            <w:tcMar>
              <w:top w:w="100" w:type="dxa"/>
              <w:left w:w="100" w:type="dxa"/>
              <w:bottom w:w="100" w:type="dxa"/>
              <w:right w:w="100" w:type="dxa"/>
            </w:tcMar>
          </w:tcPr>
          <w:p w14:paraId="549D74AC" w14:textId="44349DE7" w:rsidR="00D73B75" w:rsidRDefault="00D73B75" w:rsidP="00912FAE">
            <w:pPr>
              <w:rPr>
                <w:rFonts w:ascii="Arial" w:eastAsia="Arial" w:hAnsi="Arial" w:cs="Arial"/>
                <w:sz w:val="22"/>
                <w:szCs w:val="22"/>
              </w:rPr>
            </w:pPr>
            <w:r>
              <w:rPr>
                <w:rFonts w:ascii="Arial" w:eastAsia="Arial" w:hAnsi="Arial" w:cs="Arial"/>
                <w:sz w:val="22"/>
                <w:szCs w:val="22"/>
              </w:rPr>
              <w:t xml:space="preserve">All IEP TA Center </w:t>
            </w:r>
            <w:r w:rsidR="008933C8">
              <w:rPr>
                <w:rFonts w:ascii="Arial" w:eastAsia="Arial" w:hAnsi="Arial" w:cs="Arial"/>
                <w:sz w:val="22"/>
                <w:szCs w:val="22"/>
              </w:rPr>
              <w:t>TA Specialists</w:t>
            </w:r>
          </w:p>
        </w:tc>
      </w:tr>
      <w:tr w:rsidR="00D73B75" w14:paraId="1663E7D2" w14:textId="77777777" w:rsidTr="00912FAE">
        <w:tc>
          <w:tcPr>
            <w:tcW w:w="4125" w:type="dxa"/>
            <w:shd w:val="clear" w:color="auto" w:fill="auto"/>
            <w:tcMar>
              <w:top w:w="100" w:type="dxa"/>
              <w:left w:w="100" w:type="dxa"/>
              <w:bottom w:w="100" w:type="dxa"/>
              <w:right w:w="100" w:type="dxa"/>
            </w:tcMar>
          </w:tcPr>
          <w:p w14:paraId="6778B055"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April 1, 2023 </w:t>
            </w:r>
          </w:p>
        </w:tc>
        <w:tc>
          <w:tcPr>
            <w:tcW w:w="4335" w:type="dxa"/>
            <w:shd w:val="clear" w:color="auto" w:fill="auto"/>
            <w:tcMar>
              <w:top w:w="100" w:type="dxa"/>
              <w:left w:w="100" w:type="dxa"/>
              <w:bottom w:w="100" w:type="dxa"/>
              <w:right w:w="100" w:type="dxa"/>
            </w:tcMar>
          </w:tcPr>
          <w:p w14:paraId="1C11915C" w14:textId="77777777" w:rsidR="00D73B75" w:rsidRDefault="00D73B75" w:rsidP="00912FAE">
            <w:pPr>
              <w:rPr>
                <w:rFonts w:ascii="Arial" w:eastAsia="Arial" w:hAnsi="Arial" w:cs="Arial"/>
                <w:sz w:val="22"/>
                <w:szCs w:val="22"/>
              </w:rPr>
            </w:pPr>
            <w:r>
              <w:rPr>
                <w:rFonts w:ascii="Arial" w:eastAsia="Arial" w:hAnsi="Arial" w:cs="Arial"/>
                <w:sz w:val="22"/>
                <w:szCs w:val="22"/>
              </w:rPr>
              <w:t>Provide an executive summary of TA efforts across LEAs</w:t>
            </w:r>
          </w:p>
        </w:tc>
        <w:tc>
          <w:tcPr>
            <w:tcW w:w="4110" w:type="dxa"/>
            <w:shd w:val="clear" w:color="auto" w:fill="auto"/>
            <w:tcMar>
              <w:top w:w="100" w:type="dxa"/>
              <w:left w:w="100" w:type="dxa"/>
              <w:bottom w:w="100" w:type="dxa"/>
              <w:right w:w="100" w:type="dxa"/>
            </w:tcMar>
          </w:tcPr>
          <w:p w14:paraId="69024026" w14:textId="77777777" w:rsidR="00D73B75" w:rsidRDefault="00D73B75" w:rsidP="00912FAE">
            <w:pPr>
              <w:rPr>
                <w:rFonts w:ascii="Arial" w:eastAsia="Arial" w:hAnsi="Arial" w:cs="Arial"/>
                <w:sz w:val="22"/>
                <w:szCs w:val="22"/>
              </w:rPr>
            </w:pPr>
            <w:r>
              <w:rPr>
                <w:rFonts w:ascii="Arial" w:eastAsia="Arial" w:hAnsi="Arial" w:cs="Arial"/>
                <w:sz w:val="22"/>
                <w:szCs w:val="22"/>
              </w:rPr>
              <w:t>Prepared by Gail Ringwalt &amp; Mark Suiter; Approved by Jolly Piersall and Marcee Wilburn</w:t>
            </w:r>
          </w:p>
        </w:tc>
      </w:tr>
      <w:tr w:rsidR="00D73B75" w14:paraId="0A194627" w14:textId="77777777" w:rsidTr="00912FAE">
        <w:tc>
          <w:tcPr>
            <w:tcW w:w="4125" w:type="dxa"/>
            <w:shd w:val="clear" w:color="auto" w:fill="auto"/>
            <w:tcMar>
              <w:top w:w="100" w:type="dxa"/>
              <w:left w:w="100" w:type="dxa"/>
              <w:bottom w:w="100" w:type="dxa"/>
              <w:right w:w="100" w:type="dxa"/>
            </w:tcMar>
          </w:tcPr>
          <w:p w14:paraId="11C119FD"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July 1, 2023 </w:t>
            </w:r>
          </w:p>
        </w:tc>
        <w:tc>
          <w:tcPr>
            <w:tcW w:w="4335" w:type="dxa"/>
            <w:shd w:val="clear" w:color="auto" w:fill="auto"/>
            <w:tcMar>
              <w:top w:w="100" w:type="dxa"/>
              <w:left w:w="100" w:type="dxa"/>
              <w:bottom w:w="100" w:type="dxa"/>
              <w:right w:w="100" w:type="dxa"/>
            </w:tcMar>
          </w:tcPr>
          <w:p w14:paraId="380EC951" w14:textId="77777777" w:rsidR="00D73B75" w:rsidRDefault="00D73B75" w:rsidP="00912FAE">
            <w:pPr>
              <w:rPr>
                <w:rFonts w:ascii="Arial" w:eastAsia="Arial" w:hAnsi="Arial" w:cs="Arial"/>
                <w:sz w:val="22"/>
                <w:szCs w:val="22"/>
              </w:rPr>
            </w:pPr>
            <w:r>
              <w:rPr>
                <w:rFonts w:ascii="Arial" w:eastAsia="Arial" w:hAnsi="Arial" w:cs="Arial"/>
                <w:sz w:val="22"/>
                <w:szCs w:val="22"/>
              </w:rPr>
              <w:t>Provide an executive summary of TA efforts across LEAs</w:t>
            </w:r>
          </w:p>
        </w:tc>
        <w:tc>
          <w:tcPr>
            <w:tcW w:w="4110" w:type="dxa"/>
            <w:shd w:val="clear" w:color="auto" w:fill="auto"/>
            <w:tcMar>
              <w:top w:w="100" w:type="dxa"/>
              <w:left w:w="100" w:type="dxa"/>
              <w:bottom w:w="100" w:type="dxa"/>
              <w:right w:w="100" w:type="dxa"/>
            </w:tcMar>
          </w:tcPr>
          <w:p w14:paraId="2A4DEA11" w14:textId="77777777" w:rsidR="00D73B75" w:rsidRDefault="00D73B75" w:rsidP="00912FAE">
            <w:pPr>
              <w:rPr>
                <w:rFonts w:ascii="Arial" w:eastAsia="Arial" w:hAnsi="Arial" w:cs="Arial"/>
                <w:sz w:val="22"/>
                <w:szCs w:val="22"/>
              </w:rPr>
            </w:pPr>
            <w:r>
              <w:rPr>
                <w:rFonts w:ascii="Arial" w:eastAsia="Arial" w:hAnsi="Arial" w:cs="Arial"/>
                <w:sz w:val="22"/>
                <w:szCs w:val="22"/>
              </w:rPr>
              <w:t>Prepared by Gail Ringwalt &amp; Mark Suiter; Approved by Jolly Piersall and Marcee Wilburn</w:t>
            </w:r>
          </w:p>
        </w:tc>
      </w:tr>
      <w:tr w:rsidR="00D73B75" w14:paraId="466F932E" w14:textId="77777777" w:rsidTr="00912FAE">
        <w:tc>
          <w:tcPr>
            <w:tcW w:w="4125" w:type="dxa"/>
            <w:shd w:val="clear" w:color="auto" w:fill="auto"/>
            <w:tcMar>
              <w:top w:w="100" w:type="dxa"/>
              <w:left w:w="100" w:type="dxa"/>
              <w:bottom w:w="100" w:type="dxa"/>
              <w:right w:w="100" w:type="dxa"/>
            </w:tcMar>
          </w:tcPr>
          <w:p w14:paraId="06A4ED96"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October 1, 2023 </w:t>
            </w:r>
          </w:p>
        </w:tc>
        <w:tc>
          <w:tcPr>
            <w:tcW w:w="4335" w:type="dxa"/>
            <w:shd w:val="clear" w:color="auto" w:fill="auto"/>
            <w:tcMar>
              <w:top w:w="100" w:type="dxa"/>
              <w:left w:w="100" w:type="dxa"/>
              <w:bottom w:w="100" w:type="dxa"/>
              <w:right w:w="100" w:type="dxa"/>
            </w:tcMar>
          </w:tcPr>
          <w:p w14:paraId="003B3570" w14:textId="77777777" w:rsidR="00D73B75" w:rsidRDefault="00D73B75" w:rsidP="00912FAE">
            <w:pPr>
              <w:rPr>
                <w:rFonts w:ascii="Arial" w:eastAsia="Arial" w:hAnsi="Arial" w:cs="Arial"/>
                <w:sz w:val="22"/>
                <w:szCs w:val="22"/>
              </w:rPr>
            </w:pPr>
            <w:r>
              <w:rPr>
                <w:rFonts w:ascii="Arial" w:eastAsia="Arial" w:hAnsi="Arial" w:cs="Arial"/>
                <w:sz w:val="22"/>
                <w:szCs w:val="22"/>
              </w:rPr>
              <w:t>Provide an executive summary of TA efforts across LEAs</w:t>
            </w:r>
          </w:p>
        </w:tc>
        <w:tc>
          <w:tcPr>
            <w:tcW w:w="4110" w:type="dxa"/>
            <w:shd w:val="clear" w:color="auto" w:fill="auto"/>
            <w:tcMar>
              <w:top w:w="100" w:type="dxa"/>
              <w:left w:w="100" w:type="dxa"/>
              <w:bottom w:w="100" w:type="dxa"/>
              <w:right w:w="100" w:type="dxa"/>
            </w:tcMar>
          </w:tcPr>
          <w:p w14:paraId="7A7DC806"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Prepared by Gail Ringwalt &amp; Mark Suiter; Approved by Jolly Piersall and </w:t>
            </w:r>
            <w:r>
              <w:rPr>
                <w:rFonts w:ascii="Arial" w:eastAsia="Arial" w:hAnsi="Arial" w:cs="Arial"/>
                <w:sz w:val="22"/>
                <w:szCs w:val="22"/>
              </w:rPr>
              <w:lastRenderedPageBreak/>
              <w:t>Marcee Wilburn</w:t>
            </w:r>
          </w:p>
        </w:tc>
      </w:tr>
      <w:tr w:rsidR="00D73B75" w14:paraId="55AF4974" w14:textId="77777777" w:rsidTr="00912FAE">
        <w:tc>
          <w:tcPr>
            <w:tcW w:w="4125" w:type="dxa"/>
            <w:shd w:val="clear" w:color="auto" w:fill="auto"/>
            <w:tcMar>
              <w:top w:w="100" w:type="dxa"/>
              <w:left w:w="100" w:type="dxa"/>
              <w:bottom w:w="100" w:type="dxa"/>
              <w:right w:w="100" w:type="dxa"/>
            </w:tcMar>
          </w:tcPr>
          <w:p w14:paraId="416E1D75"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June 30, 2023</w:t>
            </w:r>
          </w:p>
        </w:tc>
        <w:tc>
          <w:tcPr>
            <w:tcW w:w="4335" w:type="dxa"/>
            <w:shd w:val="clear" w:color="auto" w:fill="auto"/>
            <w:tcMar>
              <w:top w:w="100" w:type="dxa"/>
              <w:left w:w="100" w:type="dxa"/>
              <w:bottom w:w="100" w:type="dxa"/>
              <w:right w:w="100" w:type="dxa"/>
            </w:tcMar>
          </w:tcPr>
          <w:p w14:paraId="386CF1DD" w14:textId="77777777" w:rsidR="00D73B75" w:rsidRDefault="00D73B75" w:rsidP="00912FAE">
            <w:pPr>
              <w:rPr>
                <w:rFonts w:ascii="Arial" w:eastAsia="Arial" w:hAnsi="Arial" w:cs="Arial"/>
                <w:sz w:val="22"/>
                <w:szCs w:val="22"/>
              </w:rPr>
            </w:pPr>
            <w:r>
              <w:rPr>
                <w:rFonts w:ascii="Arial" w:eastAsia="Arial" w:hAnsi="Arial" w:cs="Arial"/>
                <w:sz w:val="22"/>
                <w:szCs w:val="22"/>
              </w:rPr>
              <w:t>Provide a year-end summary of accomplishments, value delivered and improvement opportunities.</w:t>
            </w:r>
          </w:p>
        </w:tc>
        <w:tc>
          <w:tcPr>
            <w:tcW w:w="4110" w:type="dxa"/>
            <w:shd w:val="clear" w:color="auto" w:fill="auto"/>
            <w:tcMar>
              <w:top w:w="100" w:type="dxa"/>
              <w:left w:w="100" w:type="dxa"/>
              <w:bottom w:w="100" w:type="dxa"/>
              <w:right w:w="100" w:type="dxa"/>
            </w:tcMar>
          </w:tcPr>
          <w:p w14:paraId="46877564" w14:textId="77777777" w:rsidR="00D73B75" w:rsidRDefault="00D73B75" w:rsidP="00912FAE">
            <w:pPr>
              <w:rPr>
                <w:rFonts w:ascii="Arial" w:eastAsia="Arial" w:hAnsi="Arial" w:cs="Arial"/>
                <w:sz w:val="22"/>
                <w:szCs w:val="22"/>
              </w:rPr>
            </w:pPr>
            <w:r>
              <w:rPr>
                <w:rFonts w:ascii="Arial" w:eastAsia="Arial" w:hAnsi="Arial" w:cs="Arial"/>
                <w:sz w:val="22"/>
                <w:szCs w:val="22"/>
              </w:rPr>
              <w:t>Prepared by Gail Ringwalt &amp; Mark Suiter; Approved by Jolly Piersall and Marcee Wilburn</w:t>
            </w:r>
          </w:p>
        </w:tc>
      </w:tr>
    </w:tbl>
    <w:p w14:paraId="1B9A0AA6" w14:textId="77777777" w:rsidR="00D73B75" w:rsidRDefault="00D73B75" w:rsidP="00D73B75">
      <w:pPr>
        <w:rPr>
          <w:rFonts w:ascii="Arial" w:eastAsia="Arial" w:hAnsi="Arial" w:cs="Arial"/>
          <w:sz w:val="22"/>
          <w:szCs w:val="22"/>
        </w:rPr>
      </w:pPr>
    </w:p>
    <w:p w14:paraId="7F973255" w14:textId="77777777" w:rsidR="00D73B75" w:rsidRDefault="00D73B75" w:rsidP="00D73B75">
      <w:pPr>
        <w:rPr>
          <w:rFonts w:ascii="Arial" w:eastAsia="Arial" w:hAnsi="Arial" w:cs="Arial"/>
          <w:sz w:val="22"/>
          <w:szCs w:val="22"/>
        </w:rPr>
      </w:pPr>
      <w:r>
        <w:rPr>
          <w:rFonts w:ascii="Arial" w:eastAsia="Arial" w:hAnsi="Arial" w:cs="Arial"/>
          <w:sz w:val="22"/>
          <w:szCs w:val="22"/>
        </w:rPr>
        <w:t xml:space="preserve">Deliverable 5: Communications and Marketing </w:t>
      </w:r>
    </w:p>
    <w:p w14:paraId="6672D146" w14:textId="77777777" w:rsidR="00D73B75" w:rsidRDefault="00D73B75" w:rsidP="00D73B75">
      <w:pPr>
        <w:rPr>
          <w:rFonts w:ascii="Arial" w:eastAsia="Arial" w:hAnsi="Arial" w:cs="Arial"/>
          <w:sz w:val="22"/>
          <w:szCs w:val="22"/>
        </w:rPr>
      </w:pPr>
    </w:p>
    <w:tbl>
      <w:tblPr>
        <w:tblW w:w="124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55"/>
        <w:gridCol w:w="4395"/>
        <w:gridCol w:w="3900"/>
      </w:tblGrid>
      <w:tr w:rsidR="00D73B75" w14:paraId="5B679977" w14:textId="77777777" w:rsidTr="00912FAE">
        <w:tc>
          <w:tcPr>
            <w:tcW w:w="4155" w:type="dxa"/>
            <w:shd w:val="clear" w:color="auto" w:fill="auto"/>
            <w:tcMar>
              <w:top w:w="100" w:type="dxa"/>
              <w:left w:w="100" w:type="dxa"/>
              <w:bottom w:w="100" w:type="dxa"/>
              <w:right w:w="100" w:type="dxa"/>
            </w:tcMar>
          </w:tcPr>
          <w:p w14:paraId="5DD367EF" w14:textId="77777777" w:rsidR="00D73B75" w:rsidRDefault="00D73B75" w:rsidP="00912FAE">
            <w:pPr>
              <w:rPr>
                <w:rFonts w:ascii="Arial" w:eastAsia="Arial" w:hAnsi="Arial" w:cs="Arial"/>
                <w:sz w:val="22"/>
                <w:szCs w:val="22"/>
              </w:rPr>
            </w:pPr>
            <w:r>
              <w:rPr>
                <w:rFonts w:ascii="Arial" w:eastAsia="Arial" w:hAnsi="Arial" w:cs="Arial"/>
                <w:sz w:val="22"/>
                <w:szCs w:val="22"/>
              </w:rPr>
              <w:t>Duration</w:t>
            </w:r>
          </w:p>
        </w:tc>
        <w:tc>
          <w:tcPr>
            <w:tcW w:w="4395" w:type="dxa"/>
            <w:shd w:val="clear" w:color="auto" w:fill="auto"/>
            <w:tcMar>
              <w:top w:w="100" w:type="dxa"/>
              <w:left w:w="100" w:type="dxa"/>
              <w:bottom w:w="100" w:type="dxa"/>
              <w:right w:w="100" w:type="dxa"/>
            </w:tcMar>
          </w:tcPr>
          <w:p w14:paraId="12471F2F" w14:textId="77777777" w:rsidR="00D73B75" w:rsidRDefault="00D73B75" w:rsidP="00912FAE">
            <w:pPr>
              <w:rPr>
                <w:rFonts w:ascii="Arial" w:eastAsia="Arial" w:hAnsi="Arial" w:cs="Arial"/>
                <w:sz w:val="22"/>
                <w:szCs w:val="22"/>
              </w:rPr>
            </w:pPr>
            <w:r>
              <w:rPr>
                <w:rFonts w:ascii="Arial" w:eastAsia="Arial" w:hAnsi="Arial" w:cs="Arial"/>
                <w:sz w:val="22"/>
                <w:szCs w:val="22"/>
              </w:rPr>
              <w:t>Associated Tasks</w:t>
            </w:r>
          </w:p>
        </w:tc>
        <w:tc>
          <w:tcPr>
            <w:tcW w:w="3900" w:type="dxa"/>
            <w:shd w:val="clear" w:color="auto" w:fill="auto"/>
            <w:tcMar>
              <w:top w:w="100" w:type="dxa"/>
              <w:left w:w="100" w:type="dxa"/>
              <w:bottom w:w="100" w:type="dxa"/>
              <w:right w:w="100" w:type="dxa"/>
            </w:tcMar>
          </w:tcPr>
          <w:p w14:paraId="4D83FC01" w14:textId="77777777" w:rsidR="00D73B75" w:rsidRDefault="00D73B75" w:rsidP="00912FAE">
            <w:pPr>
              <w:rPr>
                <w:rFonts w:ascii="Arial" w:eastAsia="Arial" w:hAnsi="Arial" w:cs="Arial"/>
                <w:sz w:val="22"/>
                <w:szCs w:val="22"/>
              </w:rPr>
            </w:pPr>
            <w:r>
              <w:rPr>
                <w:rFonts w:ascii="Arial" w:eastAsia="Arial" w:hAnsi="Arial" w:cs="Arial"/>
                <w:sz w:val="22"/>
                <w:szCs w:val="22"/>
              </w:rPr>
              <w:t>Staff Responsible</w:t>
            </w:r>
          </w:p>
        </w:tc>
      </w:tr>
      <w:tr w:rsidR="00D73B75" w14:paraId="7EFB9976" w14:textId="77777777" w:rsidTr="00912FAE">
        <w:tc>
          <w:tcPr>
            <w:tcW w:w="4155" w:type="dxa"/>
            <w:shd w:val="clear" w:color="auto" w:fill="auto"/>
            <w:tcMar>
              <w:top w:w="100" w:type="dxa"/>
              <w:left w:w="100" w:type="dxa"/>
              <w:bottom w:w="100" w:type="dxa"/>
              <w:right w:w="100" w:type="dxa"/>
            </w:tcMar>
          </w:tcPr>
          <w:p w14:paraId="307741AC" w14:textId="77777777" w:rsidR="00D73B75" w:rsidRDefault="00D73B75" w:rsidP="00912FAE">
            <w:pPr>
              <w:rPr>
                <w:rFonts w:ascii="Arial" w:eastAsia="Arial" w:hAnsi="Arial" w:cs="Arial"/>
                <w:sz w:val="22"/>
                <w:szCs w:val="22"/>
              </w:rPr>
            </w:pPr>
            <w:r>
              <w:rPr>
                <w:rFonts w:ascii="Arial" w:eastAsia="Arial" w:hAnsi="Arial" w:cs="Arial"/>
                <w:sz w:val="22"/>
                <w:szCs w:val="22"/>
              </w:rPr>
              <w:t>October 1 - 31, 2022</w:t>
            </w:r>
          </w:p>
        </w:tc>
        <w:tc>
          <w:tcPr>
            <w:tcW w:w="4395" w:type="dxa"/>
            <w:shd w:val="clear" w:color="auto" w:fill="auto"/>
            <w:tcMar>
              <w:top w:w="100" w:type="dxa"/>
              <w:left w:w="100" w:type="dxa"/>
              <w:bottom w:w="100" w:type="dxa"/>
              <w:right w:w="100" w:type="dxa"/>
            </w:tcMar>
          </w:tcPr>
          <w:p w14:paraId="6A1F3C59" w14:textId="77777777" w:rsidR="00D73B75" w:rsidRDefault="00D73B75" w:rsidP="00912FAE">
            <w:pPr>
              <w:rPr>
                <w:rFonts w:ascii="Arial" w:eastAsia="Arial" w:hAnsi="Arial" w:cs="Arial"/>
                <w:sz w:val="22"/>
                <w:szCs w:val="22"/>
              </w:rPr>
            </w:pPr>
            <w:r>
              <w:rPr>
                <w:rFonts w:ascii="Arial" w:eastAsia="Arial" w:hAnsi="Arial" w:cs="Arial"/>
                <w:sz w:val="22"/>
                <w:szCs w:val="22"/>
              </w:rPr>
              <w:t>Develop and finalize the communication* plan</w:t>
            </w:r>
          </w:p>
        </w:tc>
        <w:tc>
          <w:tcPr>
            <w:tcW w:w="3900" w:type="dxa"/>
            <w:shd w:val="clear" w:color="auto" w:fill="auto"/>
            <w:tcMar>
              <w:top w:w="100" w:type="dxa"/>
              <w:left w:w="100" w:type="dxa"/>
              <w:bottom w:w="100" w:type="dxa"/>
              <w:right w:w="100" w:type="dxa"/>
            </w:tcMar>
          </w:tcPr>
          <w:p w14:paraId="4B5B0C81" w14:textId="77777777" w:rsidR="00D73B75" w:rsidRDefault="00D73B75" w:rsidP="00912FAE">
            <w:pPr>
              <w:rPr>
                <w:rFonts w:ascii="Arial" w:eastAsia="Arial" w:hAnsi="Arial" w:cs="Arial"/>
                <w:sz w:val="22"/>
                <w:szCs w:val="22"/>
              </w:rPr>
            </w:pPr>
            <w:r>
              <w:rPr>
                <w:rFonts w:ascii="Arial" w:eastAsia="Arial" w:hAnsi="Arial" w:cs="Arial"/>
                <w:sz w:val="22"/>
                <w:szCs w:val="22"/>
              </w:rPr>
              <w:t>Felicia Houston &amp; Dale Thomas</w:t>
            </w:r>
          </w:p>
        </w:tc>
      </w:tr>
      <w:tr w:rsidR="00D73B75" w14:paraId="190B1D3D" w14:textId="77777777" w:rsidTr="00912FAE">
        <w:tc>
          <w:tcPr>
            <w:tcW w:w="4155" w:type="dxa"/>
            <w:shd w:val="clear" w:color="auto" w:fill="auto"/>
            <w:tcMar>
              <w:top w:w="100" w:type="dxa"/>
              <w:left w:w="100" w:type="dxa"/>
              <w:bottom w:w="100" w:type="dxa"/>
              <w:right w:w="100" w:type="dxa"/>
            </w:tcMar>
          </w:tcPr>
          <w:p w14:paraId="153B3397" w14:textId="77777777" w:rsidR="00D73B75" w:rsidRDefault="00D73B75" w:rsidP="00912FAE">
            <w:pPr>
              <w:rPr>
                <w:rFonts w:ascii="Arial" w:eastAsia="Arial" w:hAnsi="Arial" w:cs="Arial"/>
                <w:sz w:val="22"/>
                <w:szCs w:val="22"/>
              </w:rPr>
            </w:pPr>
            <w:r>
              <w:rPr>
                <w:rFonts w:ascii="Arial" w:eastAsia="Arial" w:hAnsi="Arial" w:cs="Arial"/>
                <w:sz w:val="22"/>
                <w:szCs w:val="22"/>
              </w:rPr>
              <w:t>November 1, 2022</w:t>
            </w:r>
          </w:p>
        </w:tc>
        <w:tc>
          <w:tcPr>
            <w:tcW w:w="4395" w:type="dxa"/>
            <w:shd w:val="clear" w:color="auto" w:fill="auto"/>
            <w:tcMar>
              <w:top w:w="100" w:type="dxa"/>
              <w:left w:w="100" w:type="dxa"/>
              <w:bottom w:w="100" w:type="dxa"/>
              <w:right w:w="100" w:type="dxa"/>
            </w:tcMar>
          </w:tcPr>
          <w:p w14:paraId="1B36D4BD" w14:textId="77777777" w:rsidR="00D73B75" w:rsidRDefault="00D73B75" w:rsidP="00912FAE">
            <w:pPr>
              <w:rPr>
                <w:rFonts w:ascii="Arial" w:eastAsia="Arial" w:hAnsi="Arial" w:cs="Arial"/>
                <w:sz w:val="22"/>
                <w:szCs w:val="22"/>
              </w:rPr>
            </w:pPr>
            <w:r>
              <w:rPr>
                <w:rFonts w:ascii="Arial" w:eastAsia="Arial" w:hAnsi="Arial" w:cs="Arial"/>
                <w:sz w:val="22"/>
                <w:szCs w:val="22"/>
              </w:rPr>
              <w:t>Gain approval of communication plan*</w:t>
            </w:r>
          </w:p>
        </w:tc>
        <w:tc>
          <w:tcPr>
            <w:tcW w:w="3900" w:type="dxa"/>
            <w:shd w:val="clear" w:color="auto" w:fill="auto"/>
            <w:tcMar>
              <w:top w:w="100" w:type="dxa"/>
              <w:left w:w="100" w:type="dxa"/>
              <w:bottom w:w="100" w:type="dxa"/>
              <w:right w:w="100" w:type="dxa"/>
            </w:tcMar>
          </w:tcPr>
          <w:p w14:paraId="218C28EF" w14:textId="77777777" w:rsidR="00D73B75" w:rsidRDefault="00D73B75" w:rsidP="00912FAE">
            <w:pPr>
              <w:rPr>
                <w:rFonts w:ascii="Arial" w:eastAsia="Arial" w:hAnsi="Arial" w:cs="Arial"/>
                <w:sz w:val="22"/>
                <w:szCs w:val="22"/>
              </w:rPr>
            </w:pPr>
            <w:r>
              <w:rPr>
                <w:rFonts w:ascii="Arial" w:eastAsia="Arial" w:hAnsi="Arial" w:cs="Arial"/>
                <w:sz w:val="22"/>
                <w:szCs w:val="22"/>
              </w:rPr>
              <w:t>Felicia Houston &amp; Dale Thomas</w:t>
            </w:r>
          </w:p>
        </w:tc>
      </w:tr>
    </w:tbl>
    <w:p w14:paraId="5A6D5A6A" w14:textId="77777777" w:rsidR="00D73B75" w:rsidRDefault="00D73B75" w:rsidP="00D73B75">
      <w:pPr>
        <w:rPr>
          <w:rFonts w:ascii="Arial" w:eastAsia="Arial" w:hAnsi="Arial" w:cs="Arial"/>
          <w:sz w:val="22"/>
          <w:szCs w:val="22"/>
        </w:rPr>
      </w:pPr>
    </w:p>
    <w:p w14:paraId="3032899F" w14:textId="77777777" w:rsidR="00D73B75" w:rsidRDefault="00D73B75" w:rsidP="00D73B75">
      <w:pPr>
        <w:rPr>
          <w:rFonts w:ascii="Arial" w:eastAsia="Arial" w:hAnsi="Arial" w:cs="Arial"/>
          <w:sz w:val="22"/>
          <w:szCs w:val="22"/>
        </w:rPr>
      </w:pPr>
      <w:r>
        <w:rPr>
          <w:rFonts w:ascii="Arial" w:eastAsia="Arial" w:hAnsi="Arial" w:cs="Arial"/>
          <w:sz w:val="22"/>
          <w:szCs w:val="22"/>
        </w:rPr>
        <w:t>*Refer to Section 8 for additional information and a copy of the proposed Marketing and Communications Plan.</w:t>
      </w:r>
    </w:p>
    <w:p w14:paraId="1DD66EEF" w14:textId="77777777" w:rsidR="00D73B75" w:rsidRDefault="00D73B75" w:rsidP="00D73B75">
      <w:pPr>
        <w:rPr>
          <w:rFonts w:ascii="Arial" w:eastAsia="Arial" w:hAnsi="Arial" w:cs="Arial"/>
          <w:sz w:val="22"/>
          <w:szCs w:val="22"/>
        </w:rPr>
      </w:pPr>
    </w:p>
    <w:p w14:paraId="466A75F4" w14:textId="77777777" w:rsidR="00D73B75" w:rsidRDefault="00D73B75" w:rsidP="00D73B75">
      <w:pPr>
        <w:rPr>
          <w:rFonts w:ascii="Arial" w:eastAsia="Arial" w:hAnsi="Arial" w:cs="Arial"/>
          <w:sz w:val="22"/>
          <w:szCs w:val="22"/>
        </w:rPr>
      </w:pPr>
      <w:r>
        <w:rPr>
          <w:rFonts w:ascii="Arial" w:eastAsia="Arial" w:hAnsi="Arial" w:cs="Arial"/>
          <w:sz w:val="22"/>
          <w:szCs w:val="22"/>
        </w:rPr>
        <w:t>Deliverable 6: Expert Collaboration and Engagement / Staff Development</w:t>
      </w:r>
    </w:p>
    <w:p w14:paraId="7D3BF524" w14:textId="77777777" w:rsidR="00D73B75" w:rsidRDefault="00D73B75" w:rsidP="00D73B75">
      <w:pPr>
        <w:rPr>
          <w:rFonts w:ascii="Arial" w:eastAsia="Arial" w:hAnsi="Arial" w:cs="Arial"/>
          <w:sz w:val="22"/>
          <w:szCs w:val="22"/>
        </w:rPr>
      </w:pPr>
    </w:p>
    <w:tbl>
      <w:tblPr>
        <w:tblW w:w="124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40"/>
        <w:gridCol w:w="4440"/>
        <w:gridCol w:w="3825"/>
      </w:tblGrid>
      <w:tr w:rsidR="00D73B75" w14:paraId="743109F9" w14:textId="77777777" w:rsidTr="00912FAE">
        <w:tc>
          <w:tcPr>
            <w:tcW w:w="4140" w:type="dxa"/>
            <w:shd w:val="clear" w:color="auto" w:fill="auto"/>
            <w:tcMar>
              <w:top w:w="100" w:type="dxa"/>
              <w:left w:w="100" w:type="dxa"/>
              <w:bottom w:w="100" w:type="dxa"/>
              <w:right w:w="100" w:type="dxa"/>
            </w:tcMar>
          </w:tcPr>
          <w:p w14:paraId="00386EAD" w14:textId="77777777" w:rsidR="00D73B75" w:rsidRDefault="00D73B75" w:rsidP="00912FAE">
            <w:pPr>
              <w:rPr>
                <w:rFonts w:ascii="Arial" w:eastAsia="Arial" w:hAnsi="Arial" w:cs="Arial"/>
                <w:sz w:val="22"/>
                <w:szCs w:val="22"/>
              </w:rPr>
            </w:pPr>
            <w:r>
              <w:rPr>
                <w:rFonts w:ascii="Arial" w:eastAsia="Arial" w:hAnsi="Arial" w:cs="Arial"/>
                <w:sz w:val="22"/>
                <w:szCs w:val="22"/>
              </w:rPr>
              <w:t>Duration</w:t>
            </w:r>
          </w:p>
        </w:tc>
        <w:tc>
          <w:tcPr>
            <w:tcW w:w="4440" w:type="dxa"/>
            <w:shd w:val="clear" w:color="auto" w:fill="auto"/>
            <w:tcMar>
              <w:top w:w="100" w:type="dxa"/>
              <w:left w:w="100" w:type="dxa"/>
              <w:bottom w:w="100" w:type="dxa"/>
              <w:right w:w="100" w:type="dxa"/>
            </w:tcMar>
          </w:tcPr>
          <w:p w14:paraId="0FFA9B6C" w14:textId="77777777" w:rsidR="00D73B75" w:rsidRDefault="00D73B75" w:rsidP="00912FAE">
            <w:pPr>
              <w:rPr>
                <w:rFonts w:ascii="Arial" w:eastAsia="Arial" w:hAnsi="Arial" w:cs="Arial"/>
                <w:sz w:val="22"/>
                <w:szCs w:val="22"/>
              </w:rPr>
            </w:pPr>
            <w:r>
              <w:rPr>
                <w:rFonts w:ascii="Arial" w:eastAsia="Arial" w:hAnsi="Arial" w:cs="Arial"/>
                <w:sz w:val="22"/>
                <w:szCs w:val="22"/>
              </w:rPr>
              <w:t>Associated Tasks</w:t>
            </w:r>
          </w:p>
        </w:tc>
        <w:tc>
          <w:tcPr>
            <w:tcW w:w="3825" w:type="dxa"/>
            <w:shd w:val="clear" w:color="auto" w:fill="auto"/>
            <w:tcMar>
              <w:top w:w="100" w:type="dxa"/>
              <w:left w:w="100" w:type="dxa"/>
              <w:bottom w:w="100" w:type="dxa"/>
              <w:right w:w="100" w:type="dxa"/>
            </w:tcMar>
          </w:tcPr>
          <w:p w14:paraId="1C293709" w14:textId="77777777" w:rsidR="00D73B75" w:rsidRDefault="00D73B75" w:rsidP="00912FAE">
            <w:pPr>
              <w:rPr>
                <w:rFonts w:ascii="Arial" w:eastAsia="Arial" w:hAnsi="Arial" w:cs="Arial"/>
                <w:sz w:val="22"/>
                <w:szCs w:val="22"/>
              </w:rPr>
            </w:pPr>
            <w:r>
              <w:rPr>
                <w:rFonts w:ascii="Arial" w:eastAsia="Arial" w:hAnsi="Arial" w:cs="Arial"/>
                <w:sz w:val="22"/>
                <w:szCs w:val="22"/>
              </w:rPr>
              <w:t>Staff Responsible</w:t>
            </w:r>
          </w:p>
        </w:tc>
      </w:tr>
      <w:tr w:rsidR="00D73B75" w14:paraId="0A23FFCE" w14:textId="77777777" w:rsidTr="00912FAE">
        <w:tc>
          <w:tcPr>
            <w:tcW w:w="4140" w:type="dxa"/>
            <w:shd w:val="clear" w:color="auto" w:fill="auto"/>
            <w:tcMar>
              <w:top w:w="100" w:type="dxa"/>
              <w:left w:w="100" w:type="dxa"/>
              <w:bottom w:w="100" w:type="dxa"/>
              <w:right w:w="100" w:type="dxa"/>
            </w:tcMar>
          </w:tcPr>
          <w:p w14:paraId="1858803C" w14:textId="77777777" w:rsidR="00D73B75" w:rsidRDefault="00D73B75" w:rsidP="00912FAE">
            <w:pPr>
              <w:rPr>
                <w:rFonts w:ascii="Arial" w:eastAsia="Arial" w:hAnsi="Arial" w:cs="Arial"/>
                <w:sz w:val="22"/>
                <w:szCs w:val="22"/>
              </w:rPr>
            </w:pPr>
            <w:r>
              <w:rPr>
                <w:rFonts w:ascii="Arial" w:eastAsia="Arial" w:hAnsi="Arial" w:cs="Arial"/>
                <w:sz w:val="22"/>
                <w:szCs w:val="22"/>
              </w:rPr>
              <w:t>Prior to October 2023</w:t>
            </w:r>
          </w:p>
        </w:tc>
        <w:tc>
          <w:tcPr>
            <w:tcW w:w="4440" w:type="dxa"/>
            <w:shd w:val="clear" w:color="auto" w:fill="auto"/>
            <w:tcMar>
              <w:top w:w="100" w:type="dxa"/>
              <w:left w:w="100" w:type="dxa"/>
              <w:bottom w:w="100" w:type="dxa"/>
              <w:right w:w="100" w:type="dxa"/>
            </w:tcMar>
          </w:tcPr>
          <w:p w14:paraId="163C2B22" w14:textId="77777777" w:rsidR="00D73B75" w:rsidRDefault="00D73B75" w:rsidP="00912FAE">
            <w:pPr>
              <w:rPr>
                <w:rFonts w:ascii="Arial" w:eastAsia="Arial" w:hAnsi="Arial" w:cs="Arial"/>
                <w:sz w:val="22"/>
                <w:szCs w:val="22"/>
              </w:rPr>
            </w:pPr>
            <w:r>
              <w:rPr>
                <w:rFonts w:ascii="Arial" w:eastAsia="Arial" w:hAnsi="Arial" w:cs="Arial"/>
                <w:sz w:val="22"/>
                <w:szCs w:val="22"/>
              </w:rPr>
              <w:t>Determine need and select expert collaborators who complement the work</w:t>
            </w:r>
          </w:p>
        </w:tc>
        <w:tc>
          <w:tcPr>
            <w:tcW w:w="3825" w:type="dxa"/>
            <w:shd w:val="clear" w:color="auto" w:fill="auto"/>
            <w:tcMar>
              <w:top w:w="100" w:type="dxa"/>
              <w:left w:w="100" w:type="dxa"/>
              <w:bottom w:w="100" w:type="dxa"/>
              <w:right w:w="100" w:type="dxa"/>
            </w:tcMar>
          </w:tcPr>
          <w:p w14:paraId="1D4F66B5" w14:textId="77777777" w:rsidR="00D73B75" w:rsidRDefault="00D73B75" w:rsidP="00912FAE">
            <w:pPr>
              <w:rPr>
                <w:rFonts w:ascii="Arial" w:eastAsia="Arial" w:hAnsi="Arial" w:cs="Arial"/>
                <w:sz w:val="22"/>
                <w:szCs w:val="22"/>
              </w:rPr>
            </w:pPr>
            <w:r>
              <w:rPr>
                <w:rFonts w:ascii="Arial" w:eastAsia="Arial" w:hAnsi="Arial" w:cs="Arial"/>
                <w:sz w:val="22"/>
                <w:szCs w:val="22"/>
              </w:rPr>
              <w:t>Jolly Piersall</w:t>
            </w:r>
          </w:p>
        </w:tc>
      </w:tr>
      <w:tr w:rsidR="00D73B75" w14:paraId="5B36700B" w14:textId="77777777" w:rsidTr="00912FAE">
        <w:tc>
          <w:tcPr>
            <w:tcW w:w="4140" w:type="dxa"/>
            <w:shd w:val="clear" w:color="auto" w:fill="auto"/>
            <w:tcMar>
              <w:top w:w="100" w:type="dxa"/>
              <w:left w:w="100" w:type="dxa"/>
              <w:bottom w:w="100" w:type="dxa"/>
              <w:right w:w="100" w:type="dxa"/>
            </w:tcMar>
          </w:tcPr>
          <w:p w14:paraId="0E0F6E75" w14:textId="77777777" w:rsidR="00D73B75" w:rsidRDefault="00D73B75" w:rsidP="00912FAE">
            <w:pPr>
              <w:rPr>
                <w:rFonts w:ascii="Arial" w:eastAsia="Arial" w:hAnsi="Arial" w:cs="Arial"/>
                <w:sz w:val="22"/>
                <w:szCs w:val="22"/>
              </w:rPr>
            </w:pPr>
            <w:r>
              <w:rPr>
                <w:rFonts w:ascii="Arial" w:eastAsia="Arial" w:hAnsi="Arial" w:cs="Arial"/>
                <w:sz w:val="22"/>
                <w:szCs w:val="22"/>
              </w:rPr>
              <w:t>October 2023</w:t>
            </w:r>
          </w:p>
        </w:tc>
        <w:tc>
          <w:tcPr>
            <w:tcW w:w="4440" w:type="dxa"/>
            <w:shd w:val="clear" w:color="auto" w:fill="auto"/>
            <w:tcMar>
              <w:top w:w="100" w:type="dxa"/>
              <w:left w:w="100" w:type="dxa"/>
              <w:bottom w:w="100" w:type="dxa"/>
              <w:right w:w="100" w:type="dxa"/>
            </w:tcMar>
          </w:tcPr>
          <w:p w14:paraId="010D3608" w14:textId="77777777" w:rsidR="00D73B75" w:rsidRDefault="00D73B75" w:rsidP="00912FAE">
            <w:pPr>
              <w:rPr>
                <w:rFonts w:ascii="Arial" w:eastAsia="Arial" w:hAnsi="Arial" w:cs="Arial"/>
                <w:sz w:val="22"/>
                <w:szCs w:val="22"/>
              </w:rPr>
            </w:pPr>
            <w:r>
              <w:rPr>
                <w:rFonts w:ascii="Arial" w:eastAsia="Arial" w:hAnsi="Arial" w:cs="Arial"/>
                <w:sz w:val="22"/>
                <w:szCs w:val="22"/>
              </w:rPr>
              <w:t>Initiate agreements including a SOW with expert collaborators &amp; subcontractors</w:t>
            </w:r>
          </w:p>
        </w:tc>
        <w:tc>
          <w:tcPr>
            <w:tcW w:w="3825" w:type="dxa"/>
            <w:shd w:val="clear" w:color="auto" w:fill="auto"/>
            <w:tcMar>
              <w:top w:w="100" w:type="dxa"/>
              <w:left w:w="100" w:type="dxa"/>
              <w:bottom w:w="100" w:type="dxa"/>
              <w:right w:w="100" w:type="dxa"/>
            </w:tcMar>
          </w:tcPr>
          <w:p w14:paraId="72DE74DE" w14:textId="77777777" w:rsidR="00D73B75" w:rsidRDefault="00D73B75" w:rsidP="00912FAE">
            <w:pPr>
              <w:rPr>
                <w:rFonts w:ascii="Arial" w:eastAsia="Arial" w:hAnsi="Arial" w:cs="Arial"/>
                <w:sz w:val="22"/>
                <w:szCs w:val="22"/>
              </w:rPr>
            </w:pPr>
            <w:r>
              <w:rPr>
                <w:rFonts w:ascii="Arial" w:eastAsia="Arial" w:hAnsi="Arial" w:cs="Arial"/>
                <w:sz w:val="22"/>
                <w:szCs w:val="22"/>
              </w:rPr>
              <w:t>Jolly Piersall and Marcee Wilburn</w:t>
            </w:r>
          </w:p>
        </w:tc>
      </w:tr>
      <w:tr w:rsidR="00D73B75" w14:paraId="6FB4F199" w14:textId="77777777" w:rsidTr="00912FAE">
        <w:tc>
          <w:tcPr>
            <w:tcW w:w="4140" w:type="dxa"/>
            <w:shd w:val="clear" w:color="auto" w:fill="auto"/>
            <w:tcMar>
              <w:top w:w="100" w:type="dxa"/>
              <w:left w:w="100" w:type="dxa"/>
              <w:bottom w:w="100" w:type="dxa"/>
              <w:right w:w="100" w:type="dxa"/>
            </w:tcMar>
          </w:tcPr>
          <w:p w14:paraId="52754411" w14:textId="77777777" w:rsidR="00D73B75" w:rsidRDefault="00D73B75" w:rsidP="00912FAE">
            <w:pPr>
              <w:rPr>
                <w:rFonts w:ascii="Arial" w:eastAsia="Arial" w:hAnsi="Arial" w:cs="Arial"/>
                <w:sz w:val="22"/>
                <w:szCs w:val="22"/>
              </w:rPr>
            </w:pPr>
            <w:r>
              <w:rPr>
                <w:rFonts w:ascii="Arial" w:eastAsia="Arial" w:hAnsi="Arial" w:cs="Arial"/>
                <w:sz w:val="22"/>
                <w:szCs w:val="22"/>
              </w:rPr>
              <w:t>October 2023 - Ongoing</w:t>
            </w:r>
          </w:p>
        </w:tc>
        <w:tc>
          <w:tcPr>
            <w:tcW w:w="4440" w:type="dxa"/>
            <w:shd w:val="clear" w:color="auto" w:fill="auto"/>
            <w:tcMar>
              <w:top w:w="100" w:type="dxa"/>
              <w:left w:w="100" w:type="dxa"/>
              <w:bottom w:w="100" w:type="dxa"/>
              <w:right w:w="100" w:type="dxa"/>
            </w:tcMar>
          </w:tcPr>
          <w:p w14:paraId="77C1137E"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Begin work with expert collaborators and subcontractors as defined within the </w:t>
            </w:r>
            <w:r>
              <w:rPr>
                <w:rFonts w:ascii="Arial" w:eastAsia="Arial" w:hAnsi="Arial" w:cs="Arial"/>
                <w:sz w:val="22"/>
                <w:szCs w:val="22"/>
              </w:rPr>
              <w:lastRenderedPageBreak/>
              <w:t>agreements</w:t>
            </w:r>
          </w:p>
        </w:tc>
        <w:tc>
          <w:tcPr>
            <w:tcW w:w="3825" w:type="dxa"/>
            <w:shd w:val="clear" w:color="auto" w:fill="auto"/>
            <w:tcMar>
              <w:top w:w="100" w:type="dxa"/>
              <w:left w:w="100" w:type="dxa"/>
              <w:bottom w:w="100" w:type="dxa"/>
              <w:right w:w="100" w:type="dxa"/>
            </w:tcMar>
          </w:tcPr>
          <w:p w14:paraId="4515C860"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All IEP TA Center Staff</w:t>
            </w:r>
          </w:p>
        </w:tc>
      </w:tr>
      <w:tr w:rsidR="00D73B75" w14:paraId="0606305A" w14:textId="77777777" w:rsidTr="00912FAE">
        <w:tc>
          <w:tcPr>
            <w:tcW w:w="4140" w:type="dxa"/>
            <w:shd w:val="clear" w:color="auto" w:fill="auto"/>
            <w:tcMar>
              <w:top w:w="100" w:type="dxa"/>
              <w:left w:w="100" w:type="dxa"/>
              <w:bottom w:w="100" w:type="dxa"/>
              <w:right w:w="100" w:type="dxa"/>
            </w:tcMar>
          </w:tcPr>
          <w:p w14:paraId="0BA57BE9" w14:textId="77777777" w:rsidR="00D73B75" w:rsidRDefault="00D73B75" w:rsidP="00912FAE">
            <w:pPr>
              <w:rPr>
                <w:rFonts w:ascii="Arial" w:eastAsia="Arial" w:hAnsi="Arial" w:cs="Arial"/>
                <w:sz w:val="22"/>
                <w:szCs w:val="22"/>
              </w:rPr>
            </w:pPr>
            <w:r>
              <w:rPr>
                <w:rFonts w:ascii="Arial" w:eastAsia="Arial" w:hAnsi="Arial" w:cs="Arial"/>
                <w:sz w:val="22"/>
                <w:szCs w:val="22"/>
              </w:rPr>
              <w:t>October 2023 - Ongoing</w:t>
            </w:r>
          </w:p>
        </w:tc>
        <w:tc>
          <w:tcPr>
            <w:tcW w:w="4440" w:type="dxa"/>
            <w:shd w:val="clear" w:color="auto" w:fill="auto"/>
            <w:tcMar>
              <w:top w:w="100" w:type="dxa"/>
              <w:left w:w="100" w:type="dxa"/>
              <w:bottom w:w="100" w:type="dxa"/>
              <w:right w:w="100" w:type="dxa"/>
            </w:tcMar>
          </w:tcPr>
          <w:p w14:paraId="668F60E6" w14:textId="77777777" w:rsidR="00D73B75" w:rsidRDefault="00D73B75" w:rsidP="00912FAE">
            <w:pPr>
              <w:rPr>
                <w:rFonts w:ascii="Arial" w:eastAsia="Arial" w:hAnsi="Arial" w:cs="Arial"/>
                <w:sz w:val="22"/>
                <w:szCs w:val="22"/>
              </w:rPr>
            </w:pPr>
            <w:r>
              <w:rPr>
                <w:rFonts w:ascii="Arial" w:eastAsia="Arial" w:hAnsi="Arial" w:cs="Arial"/>
                <w:sz w:val="22"/>
                <w:szCs w:val="22"/>
              </w:rPr>
              <w:t>Attend state and national professional learning opportunities; Following each event share out with others as appropriate</w:t>
            </w:r>
          </w:p>
        </w:tc>
        <w:tc>
          <w:tcPr>
            <w:tcW w:w="3825" w:type="dxa"/>
            <w:shd w:val="clear" w:color="auto" w:fill="auto"/>
            <w:tcMar>
              <w:top w:w="100" w:type="dxa"/>
              <w:left w:w="100" w:type="dxa"/>
              <w:bottom w:w="100" w:type="dxa"/>
              <w:right w:w="100" w:type="dxa"/>
            </w:tcMar>
          </w:tcPr>
          <w:p w14:paraId="25854DCB" w14:textId="77777777" w:rsidR="00D73B75" w:rsidRDefault="00D73B75" w:rsidP="00912FAE">
            <w:pPr>
              <w:rPr>
                <w:rFonts w:ascii="Arial" w:eastAsia="Arial" w:hAnsi="Arial" w:cs="Arial"/>
                <w:sz w:val="22"/>
                <w:szCs w:val="22"/>
              </w:rPr>
            </w:pPr>
            <w:r>
              <w:rPr>
                <w:rFonts w:ascii="Arial" w:eastAsia="Arial" w:hAnsi="Arial" w:cs="Arial"/>
                <w:sz w:val="22"/>
                <w:szCs w:val="22"/>
              </w:rPr>
              <w:t>All IEP TA Center Staff</w:t>
            </w:r>
          </w:p>
        </w:tc>
      </w:tr>
    </w:tbl>
    <w:p w14:paraId="3679AABD" w14:textId="77777777" w:rsidR="00D73B75" w:rsidRDefault="00D73B75" w:rsidP="00D73B75">
      <w:pPr>
        <w:rPr>
          <w:rFonts w:ascii="Arial" w:eastAsia="Arial" w:hAnsi="Arial" w:cs="Arial"/>
          <w:sz w:val="22"/>
          <w:szCs w:val="22"/>
        </w:rPr>
      </w:pPr>
    </w:p>
    <w:p w14:paraId="7497D76B" w14:textId="77777777" w:rsidR="00D73B75" w:rsidRDefault="00D73B75" w:rsidP="00D73B75">
      <w:pPr>
        <w:ind w:right="-6750"/>
        <w:rPr>
          <w:rFonts w:ascii="Arial" w:eastAsia="Arial" w:hAnsi="Arial" w:cs="Arial"/>
          <w:sz w:val="22"/>
          <w:szCs w:val="22"/>
        </w:rPr>
      </w:pPr>
      <w:r>
        <w:rPr>
          <w:rFonts w:ascii="Arial" w:eastAsia="Arial" w:hAnsi="Arial" w:cs="Arial"/>
          <w:sz w:val="22"/>
          <w:szCs w:val="22"/>
        </w:rPr>
        <w:t>Changes to the Master Project Plan and Schedules will be noted within the written documentation and in the weekly updates.</w:t>
      </w:r>
    </w:p>
    <w:p w14:paraId="00301E02" w14:textId="77777777" w:rsidR="00D73B75" w:rsidRDefault="00D73B75" w:rsidP="00D73B75">
      <w:pPr>
        <w:ind w:right="-6750"/>
        <w:rPr>
          <w:rFonts w:ascii="Arial" w:eastAsia="Arial" w:hAnsi="Arial" w:cs="Arial"/>
          <w:sz w:val="22"/>
          <w:szCs w:val="22"/>
        </w:rPr>
      </w:pPr>
    </w:p>
    <w:p w14:paraId="50FBE933" w14:textId="77777777" w:rsidR="00D73B75" w:rsidRDefault="00D73B75" w:rsidP="00D73B75">
      <w:pPr>
        <w:ind w:right="-6750"/>
        <w:rPr>
          <w:rFonts w:ascii="Arial" w:eastAsia="Arial" w:hAnsi="Arial" w:cs="Arial"/>
          <w:sz w:val="22"/>
          <w:szCs w:val="22"/>
        </w:rPr>
      </w:pPr>
      <w:r>
        <w:rPr>
          <w:rFonts w:ascii="Arial" w:eastAsia="Arial" w:hAnsi="Arial" w:cs="Arial"/>
          <w:sz w:val="22"/>
          <w:szCs w:val="22"/>
        </w:rPr>
        <w:t>Documentation regarding any missed deadlines, litigation or breaches of contract will be disclosed to IDOE.</w:t>
      </w:r>
    </w:p>
    <w:p w14:paraId="6B2E2563" w14:textId="77777777" w:rsidR="00D73B75" w:rsidRDefault="00D73B75" w:rsidP="00D73B75">
      <w:pPr>
        <w:ind w:right="-6750"/>
        <w:rPr>
          <w:rFonts w:ascii="Arial" w:eastAsia="Arial" w:hAnsi="Arial" w:cs="Arial"/>
          <w:sz w:val="22"/>
          <w:szCs w:val="22"/>
        </w:rPr>
      </w:pPr>
    </w:p>
    <w:p w14:paraId="645D49B6" w14:textId="77777777" w:rsidR="00D73B75" w:rsidRDefault="00D73B75" w:rsidP="00D73B75">
      <w:pPr>
        <w:ind w:right="-6750"/>
        <w:rPr>
          <w:rFonts w:ascii="Arial" w:eastAsia="Arial" w:hAnsi="Arial" w:cs="Arial"/>
          <w:b/>
          <w:sz w:val="22"/>
          <w:szCs w:val="22"/>
          <w:u w:val="single"/>
        </w:rPr>
      </w:pPr>
      <w:r>
        <w:rPr>
          <w:rFonts w:ascii="Arial" w:eastAsia="Arial" w:hAnsi="Arial" w:cs="Arial"/>
          <w:b/>
          <w:sz w:val="22"/>
          <w:szCs w:val="22"/>
          <w:u w:val="single"/>
        </w:rPr>
        <w:t>Section 4: Project Meetings</w:t>
      </w:r>
    </w:p>
    <w:p w14:paraId="69E1C9F8" w14:textId="77777777" w:rsidR="00D73B75" w:rsidRDefault="00D73B75" w:rsidP="00D73B75">
      <w:pPr>
        <w:ind w:right="-6750"/>
        <w:rPr>
          <w:rFonts w:ascii="Arial" w:eastAsia="Arial" w:hAnsi="Arial" w:cs="Arial"/>
          <w:b/>
          <w:sz w:val="22"/>
          <w:szCs w:val="22"/>
        </w:rPr>
      </w:pPr>
      <w:r>
        <w:rPr>
          <w:rFonts w:ascii="Arial" w:eastAsia="Arial" w:hAnsi="Arial" w:cs="Arial"/>
          <w:b/>
          <w:sz w:val="22"/>
          <w:szCs w:val="22"/>
        </w:rPr>
        <w:t xml:space="preserve"> </w:t>
      </w:r>
    </w:p>
    <w:p w14:paraId="160E1CCB" w14:textId="77777777" w:rsidR="00D73B75" w:rsidRDefault="00D73B75" w:rsidP="00D73B75">
      <w:pPr>
        <w:rPr>
          <w:rFonts w:ascii="Arial" w:eastAsia="Arial" w:hAnsi="Arial" w:cs="Arial"/>
          <w:sz w:val="22"/>
          <w:szCs w:val="22"/>
        </w:rPr>
      </w:pPr>
      <w:r>
        <w:rPr>
          <w:rFonts w:ascii="Arial" w:eastAsia="Arial" w:hAnsi="Arial" w:cs="Arial"/>
          <w:sz w:val="22"/>
          <w:szCs w:val="22"/>
        </w:rPr>
        <w:t>On an annual basis, the IEP TA Center will facilitate a Project Kickoff Meeting with the IDOE to review key milestones and efforts for the upcoming year and receive approval of the proposed Master Project Schedule.</w:t>
      </w:r>
    </w:p>
    <w:p w14:paraId="3673483A" w14:textId="77777777" w:rsidR="00D73B75" w:rsidRDefault="00D73B75" w:rsidP="00D73B75">
      <w:pPr>
        <w:rPr>
          <w:rFonts w:ascii="Arial" w:eastAsia="Arial" w:hAnsi="Arial" w:cs="Arial"/>
          <w:sz w:val="22"/>
          <w:szCs w:val="22"/>
        </w:rPr>
      </w:pPr>
    </w:p>
    <w:p w14:paraId="7FA6A08C" w14:textId="496D70C4" w:rsidR="00D73B75" w:rsidRDefault="00D73B75" w:rsidP="00D73B75">
      <w:pPr>
        <w:rPr>
          <w:rFonts w:ascii="Arial" w:eastAsia="Arial" w:hAnsi="Arial" w:cs="Arial"/>
          <w:sz w:val="22"/>
          <w:szCs w:val="22"/>
        </w:rPr>
      </w:pPr>
      <w:r>
        <w:rPr>
          <w:rFonts w:ascii="Arial" w:eastAsia="Arial" w:hAnsi="Arial" w:cs="Arial"/>
          <w:sz w:val="22"/>
          <w:szCs w:val="22"/>
        </w:rPr>
        <w:t>Following internal weekly status meetings and/or report submissions, the IEP TA Center will provide weekly status reports each Thursday including but not limited to the following:</w:t>
      </w:r>
    </w:p>
    <w:p w14:paraId="366A2601" w14:textId="77777777" w:rsidR="00D73B75" w:rsidRDefault="00D73B75" w:rsidP="00D73B75">
      <w:pPr>
        <w:numPr>
          <w:ilvl w:val="0"/>
          <w:numId w:val="5"/>
        </w:numPr>
        <w:rPr>
          <w:rFonts w:ascii="Arial" w:eastAsia="Arial" w:hAnsi="Arial" w:cs="Arial"/>
          <w:sz w:val="22"/>
          <w:szCs w:val="22"/>
        </w:rPr>
      </w:pPr>
      <w:r>
        <w:rPr>
          <w:rFonts w:ascii="Arial" w:eastAsia="Arial" w:hAnsi="Arial" w:cs="Arial"/>
          <w:sz w:val="22"/>
          <w:szCs w:val="22"/>
        </w:rPr>
        <w:t>Updated Project Schedule / Status of Ongoing Activities</w:t>
      </w:r>
    </w:p>
    <w:p w14:paraId="2140B3AE" w14:textId="77777777" w:rsidR="00D73B75" w:rsidRDefault="00D73B75" w:rsidP="00D73B75">
      <w:pPr>
        <w:numPr>
          <w:ilvl w:val="1"/>
          <w:numId w:val="5"/>
        </w:numPr>
        <w:rPr>
          <w:rFonts w:ascii="Arial" w:eastAsia="Arial" w:hAnsi="Arial" w:cs="Arial"/>
          <w:sz w:val="22"/>
          <w:szCs w:val="22"/>
        </w:rPr>
      </w:pPr>
      <w:r>
        <w:rPr>
          <w:rFonts w:ascii="Arial" w:eastAsia="Arial" w:hAnsi="Arial" w:cs="Arial"/>
          <w:sz w:val="22"/>
          <w:szCs w:val="22"/>
        </w:rPr>
        <w:t>Activities completed</w:t>
      </w:r>
    </w:p>
    <w:p w14:paraId="4A39E058" w14:textId="77777777" w:rsidR="00D73B75" w:rsidRDefault="00D73B75" w:rsidP="00D73B75">
      <w:pPr>
        <w:numPr>
          <w:ilvl w:val="1"/>
          <w:numId w:val="5"/>
        </w:numPr>
        <w:rPr>
          <w:rFonts w:ascii="Arial" w:eastAsia="Arial" w:hAnsi="Arial" w:cs="Arial"/>
          <w:sz w:val="22"/>
          <w:szCs w:val="22"/>
        </w:rPr>
      </w:pPr>
      <w:r>
        <w:rPr>
          <w:rFonts w:ascii="Arial" w:eastAsia="Arial" w:hAnsi="Arial" w:cs="Arial"/>
          <w:sz w:val="22"/>
          <w:szCs w:val="22"/>
        </w:rPr>
        <w:t>Activities delayed</w:t>
      </w:r>
    </w:p>
    <w:p w14:paraId="29606A69" w14:textId="77777777" w:rsidR="00D73B75" w:rsidRDefault="00D73B75" w:rsidP="00D73B75">
      <w:pPr>
        <w:numPr>
          <w:ilvl w:val="1"/>
          <w:numId w:val="5"/>
        </w:numPr>
        <w:rPr>
          <w:rFonts w:ascii="Arial" w:eastAsia="Arial" w:hAnsi="Arial" w:cs="Arial"/>
          <w:sz w:val="22"/>
          <w:szCs w:val="22"/>
        </w:rPr>
      </w:pPr>
      <w:r>
        <w:rPr>
          <w:rFonts w:ascii="Arial" w:eastAsia="Arial" w:hAnsi="Arial" w:cs="Arial"/>
          <w:sz w:val="22"/>
          <w:szCs w:val="22"/>
        </w:rPr>
        <w:t>Timelines</w:t>
      </w:r>
    </w:p>
    <w:p w14:paraId="72DEFAD5" w14:textId="77777777" w:rsidR="00D73B75" w:rsidRDefault="00D73B75" w:rsidP="00D73B75">
      <w:pPr>
        <w:numPr>
          <w:ilvl w:val="0"/>
          <w:numId w:val="5"/>
        </w:numPr>
        <w:rPr>
          <w:rFonts w:ascii="Arial" w:eastAsia="Arial" w:hAnsi="Arial" w:cs="Arial"/>
          <w:sz w:val="22"/>
          <w:szCs w:val="22"/>
        </w:rPr>
      </w:pPr>
      <w:r>
        <w:rPr>
          <w:rFonts w:ascii="Arial" w:eastAsia="Arial" w:hAnsi="Arial" w:cs="Arial"/>
          <w:sz w:val="22"/>
          <w:szCs w:val="22"/>
        </w:rPr>
        <w:t>Updated Decision Action Log</w:t>
      </w:r>
    </w:p>
    <w:p w14:paraId="6F49C286" w14:textId="77777777" w:rsidR="00D73B75" w:rsidRDefault="00D73B75" w:rsidP="00D73B75">
      <w:pPr>
        <w:numPr>
          <w:ilvl w:val="1"/>
          <w:numId w:val="5"/>
        </w:numPr>
        <w:rPr>
          <w:rFonts w:ascii="Arial" w:eastAsia="Arial" w:hAnsi="Arial" w:cs="Arial"/>
          <w:sz w:val="22"/>
          <w:szCs w:val="22"/>
        </w:rPr>
      </w:pPr>
      <w:r>
        <w:rPr>
          <w:rFonts w:ascii="Arial" w:eastAsia="Arial" w:hAnsi="Arial" w:cs="Arial"/>
          <w:sz w:val="22"/>
          <w:szCs w:val="22"/>
        </w:rPr>
        <w:t>Decisions made</w:t>
      </w:r>
    </w:p>
    <w:p w14:paraId="7BB88656" w14:textId="77777777" w:rsidR="00D73B75" w:rsidRDefault="00D73B75" w:rsidP="00D73B75">
      <w:pPr>
        <w:numPr>
          <w:ilvl w:val="1"/>
          <w:numId w:val="5"/>
        </w:numPr>
        <w:rPr>
          <w:rFonts w:ascii="Arial" w:eastAsia="Arial" w:hAnsi="Arial" w:cs="Arial"/>
          <w:sz w:val="22"/>
          <w:szCs w:val="22"/>
        </w:rPr>
      </w:pPr>
      <w:r>
        <w:rPr>
          <w:rFonts w:ascii="Arial" w:eastAsia="Arial" w:hAnsi="Arial" w:cs="Arial"/>
          <w:sz w:val="22"/>
          <w:szCs w:val="22"/>
        </w:rPr>
        <w:t>Decisions pending</w:t>
      </w:r>
    </w:p>
    <w:p w14:paraId="71069497" w14:textId="77777777" w:rsidR="00D73B75" w:rsidRDefault="00D73B75" w:rsidP="00D73B75">
      <w:pPr>
        <w:numPr>
          <w:ilvl w:val="1"/>
          <w:numId w:val="5"/>
        </w:numPr>
        <w:rPr>
          <w:rFonts w:ascii="Arial" w:eastAsia="Arial" w:hAnsi="Arial" w:cs="Arial"/>
          <w:sz w:val="22"/>
          <w:szCs w:val="22"/>
        </w:rPr>
      </w:pPr>
      <w:r>
        <w:rPr>
          <w:rFonts w:ascii="Arial" w:eastAsia="Arial" w:hAnsi="Arial" w:cs="Arial"/>
          <w:sz w:val="22"/>
          <w:szCs w:val="22"/>
        </w:rPr>
        <w:t>Decisions requiring contract amendment</w:t>
      </w:r>
    </w:p>
    <w:p w14:paraId="247F4EBB" w14:textId="77777777" w:rsidR="00D73B75" w:rsidRDefault="00D73B75" w:rsidP="00D73B75">
      <w:pPr>
        <w:numPr>
          <w:ilvl w:val="0"/>
          <w:numId w:val="5"/>
        </w:numPr>
        <w:rPr>
          <w:rFonts w:ascii="Arial" w:eastAsia="Arial" w:hAnsi="Arial" w:cs="Arial"/>
          <w:sz w:val="22"/>
          <w:szCs w:val="22"/>
        </w:rPr>
      </w:pPr>
      <w:r>
        <w:rPr>
          <w:rFonts w:ascii="Arial" w:eastAsia="Arial" w:hAnsi="Arial" w:cs="Arial"/>
          <w:sz w:val="22"/>
          <w:szCs w:val="22"/>
        </w:rPr>
        <w:t>Risk/Issue Log</w:t>
      </w:r>
    </w:p>
    <w:p w14:paraId="42FC28BC" w14:textId="77777777" w:rsidR="00D73B75" w:rsidRDefault="00D73B75" w:rsidP="00D73B75">
      <w:pPr>
        <w:numPr>
          <w:ilvl w:val="1"/>
          <w:numId w:val="5"/>
        </w:numPr>
        <w:rPr>
          <w:rFonts w:ascii="Arial" w:eastAsia="Arial" w:hAnsi="Arial" w:cs="Arial"/>
          <w:sz w:val="22"/>
          <w:szCs w:val="22"/>
        </w:rPr>
      </w:pPr>
      <w:r>
        <w:rPr>
          <w:rFonts w:ascii="Arial" w:eastAsia="Arial" w:hAnsi="Arial" w:cs="Arial"/>
          <w:sz w:val="22"/>
          <w:szCs w:val="22"/>
        </w:rPr>
        <w:t>Associated Mitigations</w:t>
      </w:r>
    </w:p>
    <w:p w14:paraId="5EB3951A" w14:textId="77777777" w:rsidR="00D73B75" w:rsidRDefault="00D73B75" w:rsidP="00D73B75">
      <w:pPr>
        <w:rPr>
          <w:rFonts w:ascii="Arial" w:eastAsia="Arial" w:hAnsi="Arial" w:cs="Arial"/>
          <w:sz w:val="22"/>
          <w:szCs w:val="22"/>
        </w:rPr>
      </w:pPr>
    </w:p>
    <w:p w14:paraId="2A6BFA5C" w14:textId="77777777" w:rsidR="00D73B75" w:rsidRDefault="00D73B75" w:rsidP="00D73B75">
      <w:pPr>
        <w:rPr>
          <w:rFonts w:ascii="Arial" w:eastAsia="Arial" w:hAnsi="Arial" w:cs="Arial"/>
          <w:sz w:val="22"/>
          <w:szCs w:val="22"/>
        </w:rPr>
      </w:pPr>
      <w:r>
        <w:rPr>
          <w:rFonts w:ascii="Arial" w:eastAsia="Arial" w:hAnsi="Arial" w:cs="Arial"/>
          <w:sz w:val="22"/>
          <w:szCs w:val="22"/>
        </w:rPr>
        <w:t>The IEP TA Center will facilitate virtual bi-weekly status meetings with the IDOE. Meetings will address all aspects of the project. For each meeting, the IEP TA Center will provide the following within 24-hours:</w:t>
      </w:r>
    </w:p>
    <w:p w14:paraId="0B707531" w14:textId="77777777" w:rsidR="00D73B75" w:rsidRDefault="00D73B75" w:rsidP="00D73B75">
      <w:pPr>
        <w:numPr>
          <w:ilvl w:val="0"/>
          <w:numId w:val="24"/>
        </w:numPr>
        <w:rPr>
          <w:rFonts w:ascii="Arial" w:eastAsia="Arial" w:hAnsi="Arial" w:cs="Arial"/>
          <w:sz w:val="22"/>
          <w:szCs w:val="22"/>
        </w:rPr>
      </w:pPr>
      <w:r>
        <w:rPr>
          <w:rFonts w:ascii="Arial" w:eastAsia="Arial" w:hAnsi="Arial" w:cs="Arial"/>
          <w:sz w:val="22"/>
          <w:szCs w:val="22"/>
        </w:rPr>
        <w:t>Meeting agenda</w:t>
      </w:r>
    </w:p>
    <w:p w14:paraId="744C7D23" w14:textId="77777777" w:rsidR="00D73B75" w:rsidRDefault="00D73B75" w:rsidP="00D73B75">
      <w:pPr>
        <w:numPr>
          <w:ilvl w:val="0"/>
          <w:numId w:val="24"/>
        </w:numPr>
        <w:rPr>
          <w:rFonts w:ascii="Arial" w:eastAsia="Arial" w:hAnsi="Arial" w:cs="Arial"/>
          <w:sz w:val="22"/>
          <w:szCs w:val="22"/>
        </w:rPr>
      </w:pPr>
      <w:r>
        <w:rPr>
          <w:rFonts w:ascii="Arial" w:eastAsia="Arial" w:hAnsi="Arial" w:cs="Arial"/>
          <w:sz w:val="22"/>
          <w:szCs w:val="22"/>
        </w:rPr>
        <w:lastRenderedPageBreak/>
        <w:t>Meeting recording</w:t>
      </w:r>
    </w:p>
    <w:p w14:paraId="3569AB97" w14:textId="77777777" w:rsidR="00D73B75" w:rsidRDefault="00D73B75" w:rsidP="00D73B75">
      <w:pPr>
        <w:numPr>
          <w:ilvl w:val="0"/>
          <w:numId w:val="24"/>
        </w:numPr>
        <w:rPr>
          <w:rFonts w:ascii="Arial" w:eastAsia="Arial" w:hAnsi="Arial" w:cs="Arial"/>
          <w:sz w:val="22"/>
          <w:szCs w:val="22"/>
        </w:rPr>
      </w:pPr>
      <w:r>
        <w:rPr>
          <w:rFonts w:ascii="Arial" w:eastAsia="Arial" w:hAnsi="Arial" w:cs="Arial"/>
          <w:sz w:val="22"/>
          <w:szCs w:val="22"/>
        </w:rPr>
        <w:t>Meeting minutes</w:t>
      </w:r>
    </w:p>
    <w:p w14:paraId="31E88DB5" w14:textId="77777777" w:rsidR="00D73B75" w:rsidRDefault="00D73B75" w:rsidP="00D73B75">
      <w:pPr>
        <w:rPr>
          <w:rFonts w:ascii="Arial" w:eastAsia="Arial" w:hAnsi="Arial" w:cs="Arial"/>
          <w:sz w:val="22"/>
          <w:szCs w:val="22"/>
        </w:rPr>
      </w:pPr>
    </w:p>
    <w:p w14:paraId="41912807" w14:textId="77777777" w:rsidR="00D73B75" w:rsidRDefault="00D73B75" w:rsidP="00D73B75">
      <w:pPr>
        <w:rPr>
          <w:rFonts w:ascii="Arial" w:eastAsia="Arial" w:hAnsi="Arial" w:cs="Arial"/>
          <w:sz w:val="22"/>
          <w:szCs w:val="22"/>
        </w:rPr>
      </w:pPr>
      <w:r>
        <w:rPr>
          <w:rFonts w:ascii="Arial" w:eastAsia="Arial" w:hAnsi="Arial" w:cs="Arial"/>
          <w:sz w:val="22"/>
          <w:szCs w:val="22"/>
        </w:rPr>
        <w:t>A year-end summary report will be provided to IDOE documenting accomplishments, value delivered and improvement opportunities.</w:t>
      </w:r>
    </w:p>
    <w:p w14:paraId="78B9751F" w14:textId="77777777" w:rsidR="00D73B75" w:rsidRDefault="00D73B75" w:rsidP="00D73B75">
      <w:pPr>
        <w:rPr>
          <w:rFonts w:ascii="Arial" w:eastAsia="Arial" w:hAnsi="Arial" w:cs="Arial"/>
          <w:sz w:val="22"/>
          <w:szCs w:val="22"/>
          <w:highlight w:val="yellow"/>
        </w:rPr>
      </w:pPr>
    </w:p>
    <w:p w14:paraId="7DCF2BA1" w14:textId="542903EE" w:rsidR="00D73B75" w:rsidRPr="00894EBE" w:rsidRDefault="00C41C86" w:rsidP="00D73B75">
      <w:pPr>
        <w:rPr>
          <w:rFonts w:ascii="Arial" w:eastAsia="Arial" w:hAnsi="Arial" w:cs="Arial"/>
          <w:sz w:val="22"/>
          <w:szCs w:val="22"/>
        </w:rPr>
      </w:pPr>
      <w:r w:rsidRPr="00811498">
        <w:rPr>
          <w:rFonts w:ascii="Arial" w:eastAsia="Arial" w:hAnsi="Arial" w:cs="Arial"/>
          <w:sz w:val="22"/>
          <w:szCs w:val="22"/>
        </w:rPr>
        <w:t xml:space="preserve">See Appendix </w:t>
      </w:r>
      <w:r>
        <w:rPr>
          <w:rFonts w:ascii="Arial" w:eastAsia="Arial" w:hAnsi="Arial" w:cs="Arial"/>
          <w:sz w:val="22"/>
          <w:szCs w:val="22"/>
        </w:rPr>
        <w:t>B</w:t>
      </w:r>
      <w:r w:rsidRPr="00811498">
        <w:rPr>
          <w:rFonts w:ascii="Arial" w:eastAsia="Arial" w:hAnsi="Arial" w:cs="Arial"/>
          <w:sz w:val="22"/>
          <w:szCs w:val="22"/>
        </w:rPr>
        <w:t xml:space="preserve"> for </w:t>
      </w:r>
      <w:r>
        <w:rPr>
          <w:rFonts w:ascii="Arial" w:eastAsia="Arial" w:hAnsi="Arial" w:cs="Arial"/>
          <w:sz w:val="22"/>
          <w:szCs w:val="22"/>
        </w:rPr>
        <w:t>the IEP TA Center’s Proposed Kick-off Meeting Agenda, Weekly Status Report, Bi-Weekly Status</w:t>
      </w:r>
      <w:r w:rsidR="00894EBE">
        <w:rPr>
          <w:rFonts w:ascii="Arial" w:eastAsia="Arial" w:hAnsi="Arial" w:cs="Arial"/>
          <w:sz w:val="22"/>
          <w:szCs w:val="22"/>
        </w:rPr>
        <w:t xml:space="preserve"> Meeting Agenda, </w:t>
      </w:r>
      <w:r w:rsidR="00AD5EC1">
        <w:rPr>
          <w:rFonts w:ascii="Arial" w:eastAsia="Arial" w:hAnsi="Arial" w:cs="Arial"/>
          <w:sz w:val="22"/>
          <w:szCs w:val="22"/>
        </w:rPr>
        <w:t xml:space="preserve">Executive Summary of TA Efforts Across LEAs, and </w:t>
      </w:r>
      <w:r w:rsidR="00894EBE">
        <w:rPr>
          <w:rFonts w:ascii="Arial" w:eastAsia="Arial" w:hAnsi="Arial" w:cs="Arial"/>
          <w:sz w:val="22"/>
          <w:szCs w:val="22"/>
        </w:rPr>
        <w:t>Year-End Summary Report Templates</w:t>
      </w:r>
      <w:r w:rsidRPr="00811498">
        <w:rPr>
          <w:rFonts w:ascii="Arial" w:eastAsia="Arial" w:hAnsi="Arial" w:cs="Arial"/>
          <w:sz w:val="22"/>
          <w:szCs w:val="22"/>
        </w:rPr>
        <w:t>.</w:t>
      </w:r>
    </w:p>
    <w:p w14:paraId="0FC9CBFB" w14:textId="77777777" w:rsidR="00D73B75" w:rsidRDefault="00D73B75" w:rsidP="00D73B75">
      <w:pPr>
        <w:rPr>
          <w:rFonts w:ascii="Arial" w:eastAsia="Arial" w:hAnsi="Arial" w:cs="Arial"/>
          <w:sz w:val="22"/>
          <w:szCs w:val="22"/>
          <w:highlight w:val="yellow"/>
        </w:rPr>
      </w:pPr>
    </w:p>
    <w:p w14:paraId="4BA325D6" w14:textId="070FC658" w:rsidR="00D73B75" w:rsidRDefault="00D73B75" w:rsidP="00D73B75">
      <w:pPr>
        <w:rPr>
          <w:rFonts w:ascii="Arial" w:eastAsia="Arial" w:hAnsi="Arial" w:cs="Arial"/>
          <w:sz w:val="20"/>
          <w:szCs w:val="20"/>
        </w:rPr>
      </w:pPr>
      <w:r>
        <w:rPr>
          <w:rFonts w:ascii="Arial" w:eastAsia="Arial" w:hAnsi="Arial" w:cs="Arial"/>
          <w:sz w:val="22"/>
          <w:szCs w:val="22"/>
        </w:rPr>
        <w:t>Additional planning meetings with IDOE and/or other collaborators may be warranted throughout the contract.</w:t>
      </w:r>
      <w:r w:rsidR="0015773D">
        <w:rPr>
          <w:rFonts w:ascii="Arial" w:eastAsia="Arial" w:hAnsi="Arial" w:cs="Arial"/>
          <w:sz w:val="22"/>
          <w:szCs w:val="22"/>
        </w:rPr>
        <w:t xml:space="preserve"> </w:t>
      </w:r>
      <w:r>
        <w:rPr>
          <w:rFonts w:ascii="Arial" w:eastAsia="Arial" w:hAnsi="Arial" w:cs="Arial"/>
          <w:sz w:val="22"/>
          <w:szCs w:val="22"/>
        </w:rPr>
        <w:t>Associated expenses are included within the proposed contract budget.</w:t>
      </w:r>
    </w:p>
    <w:p w14:paraId="4CEF71C9" w14:textId="77777777" w:rsidR="00D73B75" w:rsidRDefault="00D73B75" w:rsidP="00D73B75">
      <w:pPr>
        <w:rPr>
          <w:rFonts w:ascii="Arial" w:eastAsia="Arial" w:hAnsi="Arial" w:cs="Arial"/>
          <w:sz w:val="22"/>
          <w:szCs w:val="22"/>
        </w:rPr>
      </w:pPr>
    </w:p>
    <w:p w14:paraId="18ED0D34" w14:textId="77777777" w:rsidR="00D73B75" w:rsidRDefault="00D73B75" w:rsidP="00D73B75">
      <w:pPr>
        <w:ind w:right="-6750"/>
        <w:rPr>
          <w:rFonts w:ascii="Arial" w:eastAsia="Arial" w:hAnsi="Arial" w:cs="Arial"/>
          <w:sz w:val="22"/>
          <w:szCs w:val="22"/>
          <w:u w:val="single"/>
        </w:rPr>
      </w:pPr>
      <w:r>
        <w:rPr>
          <w:rFonts w:ascii="Arial" w:eastAsia="Arial" w:hAnsi="Arial" w:cs="Arial"/>
          <w:b/>
          <w:sz w:val="22"/>
          <w:szCs w:val="22"/>
          <w:u w:val="single"/>
        </w:rPr>
        <w:t>Section 5: Timelines for Project</w:t>
      </w:r>
    </w:p>
    <w:p w14:paraId="59204DEB" w14:textId="77777777" w:rsidR="00D73B75" w:rsidRDefault="00D73B75" w:rsidP="00D73B75">
      <w:pPr>
        <w:ind w:right="-6750" w:firstLine="720"/>
        <w:rPr>
          <w:rFonts w:ascii="Arial" w:eastAsia="Arial" w:hAnsi="Arial" w:cs="Arial"/>
          <w:sz w:val="22"/>
          <w:szCs w:val="22"/>
        </w:rPr>
      </w:pPr>
    </w:p>
    <w:p w14:paraId="475A1BE5" w14:textId="77777777" w:rsidR="00D73B75" w:rsidRDefault="00D73B75" w:rsidP="00D73B75">
      <w:pPr>
        <w:rPr>
          <w:rFonts w:ascii="Arial" w:eastAsia="Arial" w:hAnsi="Arial" w:cs="Arial"/>
          <w:sz w:val="20"/>
          <w:szCs w:val="20"/>
        </w:rPr>
      </w:pPr>
      <w:r>
        <w:rPr>
          <w:rFonts w:ascii="Arial" w:eastAsia="Arial" w:hAnsi="Arial" w:cs="Arial"/>
          <w:sz w:val="22"/>
          <w:szCs w:val="22"/>
        </w:rPr>
        <w:t xml:space="preserve">The IEP TA Center recognizes that key timelines for deliverables are critical to cost and project completion. </w:t>
      </w:r>
    </w:p>
    <w:p w14:paraId="66ECECC4" w14:textId="77777777" w:rsidR="00D73B75" w:rsidRDefault="00D73B75" w:rsidP="00D73B75">
      <w:pPr>
        <w:ind w:right="-6750"/>
        <w:rPr>
          <w:rFonts w:ascii="Arial" w:eastAsia="Arial" w:hAnsi="Arial" w:cs="Arial"/>
          <w:sz w:val="22"/>
          <w:szCs w:val="22"/>
        </w:rPr>
      </w:pPr>
    </w:p>
    <w:p w14:paraId="2A440D78" w14:textId="77777777" w:rsidR="00D73B75" w:rsidRDefault="00D73B75" w:rsidP="00D73B75">
      <w:pPr>
        <w:rPr>
          <w:rFonts w:ascii="Arial" w:eastAsia="Arial" w:hAnsi="Arial" w:cs="Arial"/>
          <w:sz w:val="22"/>
          <w:szCs w:val="22"/>
        </w:rPr>
      </w:pPr>
      <w:r>
        <w:rPr>
          <w:rFonts w:ascii="Arial" w:eastAsia="Arial" w:hAnsi="Arial" w:cs="Arial"/>
          <w:sz w:val="22"/>
          <w:szCs w:val="22"/>
        </w:rPr>
        <w:t>Below is the proposed Project Timeline for 2022-2023. For more specific schedules for each deliverable see Section 3.</w:t>
      </w:r>
    </w:p>
    <w:p w14:paraId="0FC58E83" w14:textId="77777777" w:rsidR="00D73B75" w:rsidRDefault="00D73B75" w:rsidP="00D73B75">
      <w:pPr>
        <w:rPr>
          <w:rFonts w:ascii="Arial" w:eastAsia="Arial" w:hAnsi="Arial" w:cs="Arial"/>
          <w:sz w:val="22"/>
          <w:szCs w:val="22"/>
        </w:rPr>
      </w:pPr>
    </w:p>
    <w:tbl>
      <w:tblPr>
        <w:tblW w:w="127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20"/>
        <w:gridCol w:w="3525"/>
        <w:gridCol w:w="5820"/>
      </w:tblGrid>
      <w:tr w:rsidR="00D73B75" w14:paraId="70ED17C3" w14:textId="77777777" w:rsidTr="00912FAE">
        <w:tc>
          <w:tcPr>
            <w:tcW w:w="3420" w:type="dxa"/>
            <w:shd w:val="clear" w:color="auto" w:fill="auto"/>
            <w:tcMar>
              <w:top w:w="100" w:type="dxa"/>
              <w:left w:w="100" w:type="dxa"/>
              <w:bottom w:w="100" w:type="dxa"/>
              <w:right w:w="100" w:type="dxa"/>
            </w:tcMar>
          </w:tcPr>
          <w:p w14:paraId="28F8E9DE" w14:textId="77777777" w:rsidR="00D73B75" w:rsidRDefault="00D73B75" w:rsidP="00912FAE">
            <w:pPr>
              <w:rPr>
                <w:rFonts w:ascii="Arial" w:eastAsia="Arial" w:hAnsi="Arial" w:cs="Arial"/>
                <w:sz w:val="22"/>
                <w:szCs w:val="22"/>
              </w:rPr>
            </w:pPr>
            <w:r>
              <w:rPr>
                <w:rFonts w:ascii="Arial" w:eastAsia="Arial" w:hAnsi="Arial" w:cs="Arial"/>
                <w:sz w:val="22"/>
                <w:szCs w:val="22"/>
              </w:rPr>
              <w:t>Duration</w:t>
            </w:r>
          </w:p>
        </w:tc>
        <w:tc>
          <w:tcPr>
            <w:tcW w:w="3525" w:type="dxa"/>
            <w:shd w:val="clear" w:color="auto" w:fill="auto"/>
            <w:tcMar>
              <w:top w:w="100" w:type="dxa"/>
              <w:left w:w="100" w:type="dxa"/>
              <w:bottom w:w="100" w:type="dxa"/>
              <w:right w:w="100" w:type="dxa"/>
            </w:tcMar>
          </w:tcPr>
          <w:p w14:paraId="7030BEEA" w14:textId="77777777" w:rsidR="00D73B75" w:rsidRDefault="00D73B75" w:rsidP="00912FAE">
            <w:pPr>
              <w:rPr>
                <w:rFonts w:ascii="Arial" w:eastAsia="Arial" w:hAnsi="Arial" w:cs="Arial"/>
                <w:sz w:val="22"/>
                <w:szCs w:val="22"/>
              </w:rPr>
            </w:pPr>
            <w:r>
              <w:rPr>
                <w:rFonts w:ascii="Arial" w:eastAsia="Arial" w:hAnsi="Arial" w:cs="Arial"/>
                <w:sz w:val="22"/>
                <w:szCs w:val="22"/>
              </w:rPr>
              <w:t>Deliverables</w:t>
            </w:r>
          </w:p>
        </w:tc>
        <w:tc>
          <w:tcPr>
            <w:tcW w:w="5820" w:type="dxa"/>
            <w:shd w:val="clear" w:color="auto" w:fill="auto"/>
            <w:tcMar>
              <w:top w:w="100" w:type="dxa"/>
              <w:left w:w="100" w:type="dxa"/>
              <w:bottom w:w="100" w:type="dxa"/>
              <w:right w:w="100" w:type="dxa"/>
            </w:tcMar>
          </w:tcPr>
          <w:p w14:paraId="19190BF9" w14:textId="77777777" w:rsidR="00D73B75" w:rsidRDefault="00D73B75" w:rsidP="00912FAE">
            <w:pPr>
              <w:rPr>
                <w:rFonts w:ascii="Arial" w:eastAsia="Arial" w:hAnsi="Arial" w:cs="Arial"/>
                <w:sz w:val="22"/>
                <w:szCs w:val="22"/>
              </w:rPr>
            </w:pPr>
            <w:r>
              <w:rPr>
                <w:rFonts w:ascii="Arial" w:eastAsia="Arial" w:hAnsi="Arial" w:cs="Arial"/>
                <w:sz w:val="22"/>
                <w:szCs w:val="22"/>
              </w:rPr>
              <w:t>IEP TA Center Staff Responsible</w:t>
            </w:r>
          </w:p>
        </w:tc>
      </w:tr>
      <w:tr w:rsidR="00D73B75" w14:paraId="588BD087" w14:textId="77777777" w:rsidTr="00912FAE">
        <w:tc>
          <w:tcPr>
            <w:tcW w:w="3420" w:type="dxa"/>
            <w:shd w:val="clear" w:color="auto" w:fill="auto"/>
            <w:tcMar>
              <w:top w:w="100" w:type="dxa"/>
              <w:left w:w="100" w:type="dxa"/>
              <w:bottom w:w="100" w:type="dxa"/>
              <w:right w:w="100" w:type="dxa"/>
            </w:tcMar>
          </w:tcPr>
          <w:p w14:paraId="52B5788B" w14:textId="77777777" w:rsidR="00D73B75" w:rsidRDefault="00D73B75" w:rsidP="00912FAE">
            <w:pPr>
              <w:rPr>
                <w:rFonts w:ascii="Arial" w:eastAsia="Arial" w:hAnsi="Arial" w:cs="Arial"/>
                <w:sz w:val="22"/>
                <w:szCs w:val="22"/>
              </w:rPr>
            </w:pPr>
            <w:r>
              <w:rPr>
                <w:rFonts w:ascii="Arial" w:eastAsia="Arial" w:hAnsi="Arial" w:cs="Arial"/>
                <w:sz w:val="22"/>
                <w:szCs w:val="22"/>
              </w:rPr>
              <w:t>October 1, 2022-</w:t>
            </w:r>
          </w:p>
          <w:p w14:paraId="16DE4B22" w14:textId="77777777" w:rsidR="00D73B75" w:rsidRDefault="00D73B75" w:rsidP="00912FAE">
            <w:pPr>
              <w:rPr>
                <w:rFonts w:ascii="Arial" w:eastAsia="Arial" w:hAnsi="Arial" w:cs="Arial"/>
                <w:sz w:val="22"/>
                <w:szCs w:val="22"/>
              </w:rPr>
            </w:pPr>
            <w:r>
              <w:rPr>
                <w:rFonts w:ascii="Arial" w:eastAsia="Arial" w:hAnsi="Arial" w:cs="Arial"/>
                <w:sz w:val="22"/>
                <w:szCs w:val="22"/>
              </w:rPr>
              <w:t>September 30, 2023</w:t>
            </w:r>
          </w:p>
        </w:tc>
        <w:tc>
          <w:tcPr>
            <w:tcW w:w="3525" w:type="dxa"/>
            <w:shd w:val="clear" w:color="auto" w:fill="auto"/>
            <w:tcMar>
              <w:top w:w="100" w:type="dxa"/>
              <w:left w:w="100" w:type="dxa"/>
              <w:bottom w:w="100" w:type="dxa"/>
              <w:right w:w="100" w:type="dxa"/>
            </w:tcMar>
          </w:tcPr>
          <w:p w14:paraId="68F51AA3" w14:textId="77777777" w:rsidR="00D73B75" w:rsidRDefault="00D73B75" w:rsidP="00912FAE">
            <w:pPr>
              <w:rPr>
                <w:rFonts w:ascii="Arial" w:eastAsia="Arial" w:hAnsi="Arial" w:cs="Arial"/>
                <w:sz w:val="22"/>
                <w:szCs w:val="22"/>
              </w:rPr>
            </w:pPr>
            <w:r>
              <w:rPr>
                <w:rFonts w:ascii="Arial" w:eastAsia="Arial" w:hAnsi="Arial" w:cs="Arial"/>
                <w:sz w:val="22"/>
                <w:szCs w:val="22"/>
              </w:rPr>
              <w:t>Deliverable 1: Program Management</w:t>
            </w:r>
          </w:p>
        </w:tc>
        <w:tc>
          <w:tcPr>
            <w:tcW w:w="5820" w:type="dxa"/>
            <w:shd w:val="clear" w:color="auto" w:fill="auto"/>
            <w:tcMar>
              <w:top w:w="100" w:type="dxa"/>
              <w:left w:w="100" w:type="dxa"/>
              <w:bottom w:w="100" w:type="dxa"/>
              <w:right w:w="100" w:type="dxa"/>
            </w:tcMar>
          </w:tcPr>
          <w:p w14:paraId="1E0BBD67" w14:textId="325E01A8" w:rsidR="00D73B75" w:rsidRDefault="00DB721E" w:rsidP="00912FAE">
            <w:pPr>
              <w:rPr>
                <w:rFonts w:ascii="Arial" w:eastAsia="Arial" w:hAnsi="Arial" w:cs="Arial"/>
                <w:sz w:val="22"/>
                <w:szCs w:val="22"/>
              </w:rPr>
            </w:pPr>
            <w:r>
              <w:rPr>
                <w:rFonts w:ascii="Arial" w:eastAsia="Arial" w:hAnsi="Arial" w:cs="Arial"/>
                <w:sz w:val="22"/>
                <w:szCs w:val="22"/>
              </w:rPr>
              <w:t xml:space="preserve">Project </w:t>
            </w:r>
            <w:r w:rsidR="00D73B75">
              <w:rPr>
                <w:rFonts w:ascii="Arial" w:eastAsia="Arial" w:hAnsi="Arial" w:cs="Arial"/>
                <w:sz w:val="22"/>
                <w:szCs w:val="22"/>
              </w:rPr>
              <w:t>Director: Jolly Piersall</w:t>
            </w:r>
          </w:p>
          <w:p w14:paraId="436DD842" w14:textId="5660BE62" w:rsidR="00D73B75" w:rsidRDefault="003F2A58" w:rsidP="00912FAE">
            <w:pPr>
              <w:rPr>
                <w:rFonts w:ascii="Arial" w:eastAsia="Arial" w:hAnsi="Arial" w:cs="Arial"/>
                <w:sz w:val="22"/>
                <w:szCs w:val="22"/>
              </w:rPr>
            </w:pPr>
            <w:r>
              <w:rPr>
                <w:rFonts w:ascii="Arial" w:eastAsia="Arial" w:hAnsi="Arial" w:cs="Arial"/>
                <w:sz w:val="22"/>
                <w:szCs w:val="22"/>
              </w:rPr>
              <w:t>Associate Director</w:t>
            </w:r>
            <w:r w:rsidR="00D73B75">
              <w:rPr>
                <w:rFonts w:ascii="Arial" w:eastAsia="Arial" w:hAnsi="Arial" w:cs="Arial"/>
                <w:sz w:val="22"/>
                <w:szCs w:val="22"/>
              </w:rPr>
              <w:t>: Marcee Wilburn</w:t>
            </w:r>
          </w:p>
          <w:p w14:paraId="680E2C86" w14:textId="77777777" w:rsidR="00D73B75" w:rsidRDefault="00D73B75" w:rsidP="00912FAE">
            <w:pPr>
              <w:rPr>
                <w:rFonts w:ascii="Arial" w:eastAsia="Arial" w:hAnsi="Arial" w:cs="Arial"/>
                <w:sz w:val="22"/>
                <w:szCs w:val="22"/>
              </w:rPr>
            </w:pPr>
          </w:p>
          <w:p w14:paraId="02CEF4A3" w14:textId="77777777" w:rsidR="00D73B75" w:rsidRDefault="00D73B75" w:rsidP="00912FAE">
            <w:pPr>
              <w:rPr>
                <w:rFonts w:ascii="Arial" w:eastAsia="Arial" w:hAnsi="Arial" w:cs="Arial"/>
                <w:sz w:val="22"/>
                <w:szCs w:val="22"/>
              </w:rPr>
            </w:pPr>
          </w:p>
        </w:tc>
      </w:tr>
      <w:tr w:rsidR="00D73B75" w14:paraId="65BC6747" w14:textId="77777777" w:rsidTr="00912FAE">
        <w:trPr>
          <w:trHeight w:val="1965"/>
        </w:trPr>
        <w:tc>
          <w:tcPr>
            <w:tcW w:w="3420" w:type="dxa"/>
            <w:shd w:val="clear" w:color="auto" w:fill="auto"/>
            <w:tcMar>
              <w:top w:w="100" w:type="dxa"/>
              <w:left w:w="100" w:type="dxa"/>
              <w:bottom w:w="100" w:type="dxa"/>
              <w:right w:w="100" w:type="dxa"/>
            </w:tcMar>
          </w:tcPr>
          <w:p w14:paraId="06CBB78C"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October 1, 2022-</w:t>
            </w:r>
          </w:p>
          <w:p w14:paraId="504D1A93" w14:textId="77777777" w:rsidR="00D73B75" w:rsidRDefault="00D73B75" w:rsidP="00912FAE">
            <w:pPr>
              <w:rPr>
                <w:rFonts w:ascii="Arial" w:eastAsia="Arial" w:hAnsi="Arial" w:cs="Arial"/>
                <w:sz w:val="22"/>
                <w:szCs w:val="22"/>
              </w:rPr>
            </w:pPr>
            <w:r>
              <w:rPr>
                <w:rFonts w:ascii="Arial" w:eastAsia="Arial" w:hAnsi="Arial" w:cs="Arial"/>
                <w:sz w:val="22"/>
                <w:szCs w:val="22"/>
              </w:rPr>
              <w:t>September 30, 2023</w:t>
            </w:r>
          </w:p>
        </w:tc>
        <w:tc>
          <w:tcPr>
            <w:tcW w:w="3525" w:type="dxa"/>
            <w:shd w:val="clear" w:color="auto" w:fill="auto"/>
            <w:tcMar>
              <w:top w:w="100" w:type="dxa"/>
              <w:left w:w="100" w:type="dxa"/>
              <w:bottom w:w="100" w:type="dxa"/>
              <w:right w:w="100" w:type="dxa"/>
            </w:tcMar>
          </w:tcPr>
          <w:p w14:paraId="39015364" w14:textId="77777777" w:rsidR="00D73B75" w:rsidRDefault="00D73B75" w:rsidP="00912FAE">
            <w:pPr>
              <w:rPr>
                <w:rFonts w:ascii="Arial" w:eastAsia="Arial" w:hAnsi="Arial" w:cs="Arial"/>
                <w:sz w:val="22"/>
                <w:szCs w:val="22"/>
              </w:rPr>
            </w:pPr>
            <w:r>
              <w:rPr>
                <w:rFonts w:ascii="Arial" w:eastAsia="Arial" w:hAnsi="Arial" w:cs="Arial"/>
                <w:sz w:val="22"/>
                <w:szCs w:val="22"/>
              </w:rPr>
              <w:t>Deliverable 2: Technical Assistance</w:t>
            </w:r>
          </w:p>
          <w:p w14:paraId="02E902F1" w14:textId="77777777" w:rsidR="00D73B75" w:rsidRDefault="00D73B75" w:rsidP="00912FAE">
            <w:pPr>
              <w:rPr>
                <w:rFonts w:ascii="Arial" w:eastAsia="Arial" w:hAnsi="Arial" w:cs="Arial"/>
                <w:sz w:val="22"/>
                <w:szCs w:val="22"/>
              </w:rPr>
            </w:pPr>
            <w:r>
              <w:rPr>
                <w:rFonts w:ascii="Times New Roman" w:eastAsia="Times New Roman" w:hAnsi="Times New Roman" w:cs="Times New Roman"/>
              </w:rPr>
              <w:t xml:space="preserve"> </w:t>
            </w:r>
          </w:p>
        </w:tc>
        <w:tc>
          <w:tcPr>
            <w:tcW w:w="5820" w:type="dxa"/>
            <w:shd w:val="clear" w:color="auto" w:fill="auto"/>
            <w:tcMar>
              <w:top w:w="100" w:type="dxa"/>
              <w:left w:w="100" w:type="dxa"/>
              <w:bottom w:w="100" w:type="dxa"/>
              <w:right w:w="100" w:type="dxa"/>
            </w:tcMar>
          </w:tcPr>
          <w:p w14:paraId="40228256" w14:textId="77777777" w:rsidR="00D73B75" w:rsidRDefault="00D73B75" w:rsidP="00912FAE">
            <w:pPr>
              <w:rPr>
                <w:rFonts w:ascii="Arial" w:eastAsia="Arial" w:hAnsi="Arial" w:cs="Arial"/>
                <w:sz w:val="22"/>
                <w:szCs w:val="22"/>
              </w:rPr>
            </w:pPr>
            <w:r>
              <w:rPr>
                <w:rFonts w:ascii="Arial" w:eastAsia="Arial" w:hAnsi="Arial" w:cs="Arial"/>
                <w:sz w:val="22"/>
                <w:szCs w:val="22"/>
              </w:rPr>
              <w:t>Level One Regional Sessions and Trainings Project Lead: Marcee Wilburn</w:t>
            </w:r>
          </w:p>
          <w:p w14:paraId="06EEEC39" w14:textId="77777777" w:rsidR="00D73B75" w:rsidRDefault="00D73B75" w:rsidP="00912FAE">
            <w:pPr>
              <w:rPr>
                <w:rFonts w:ascii="Arial" w:eastAsia="Arial" w:hAnsi="Arial" w:cs="Arial"/>
                <w:sz w:val="22"/>
                <w:szCs w:val="22"/>
              </w:rPr>
            </w:pPr>
          </w:p>
          <w:p w14:paraId="16E8FC0F" w14:textId="77777777" w:rsidR="00D73B75" w:rsidRDefault="00D73B75" w:rsidP="00912FAE">
            <w:pPr>
              <w:rPr>
                <w:rFonts w:ascii="Arial" w:eastAsia="Arial" w:hAnsi="Arial" w:cs="Arial"/>
                <w:sz w:val="22"/>
                <w:szCs w:val="22"/>
              </w:rPr>
            </w:pPr>
            <w:r>
              <w:rPr>
                <w:rFonts w:ascii="Arial" w:eastAsia="Arial" w:hAnsi="Arial" w:cs="Arial"/>
                <w:sz w:val="22"/>
                <w:szCs w:val="22"/>
              </w:rPr>
              <w:t>Level Two Technical Assistance Project Lead: John Purcell</w:t>
            </w:r>
          </w:p>
          <w:p w14:paraId="031A8B84" w14:textId="77777777" w:rsidR="00D73B75" w:rsidRDefault="00D73B75" w:rsidP="00912FAE">
            <w:pPr>
              <w:rPr>
                <w:rFonts w:ascii="Arial" w:eastAsia="Arial" w:hAnsi="Arial" w:cs="Arial"/>
                <w:sz w:val="22"/>
                <w:szCs w:val="22"/>
              </w:rPr>
            </w:pPr>
          </w:p>
          <w:p w14:paraId="2C67060B"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Level Three Technical Assistance Project Lead:  Patrick McGinley </w:t>
            </w:r>
          </w:p>
          <w:p w14:paraId="075FAB98" w14:textId="77777777" w:rsidR="00D73B75" w:rsidRDefault="00D73B75" w:rsidP="00912FAE">
            <w:pPr>
              <w:rPr>
                <w:rFonts w:ascii="Arial" w:eastAsia="Arial" w:hAnsi="Arial" w:cs="Arial"/>
                <w:sz w:val="22"/>
                <w:szCs w:val="22"/>
              </w:rPr>
            </w:pPr>
          </w:p>
          <w:p w14:paraId="7C46974B" w14:textId="1223392B" w:rsidR="00D73B75" w:rsidRDefault="00D73B75" w:rsidP="00912FAE">
            <w:pPr>
              <w:rPr>
                <w:rFonts w:ascii="Arial" w:eastAsia="Arial" w:hAnsi="Arial" w:cs="Arial"/>
                <w:sz w:val="22"/>
                <w:szCs w:val="22"/>
              </w:rPr>
            </w:pPr>
            <w:r>
              <w:rPr>
                <w:rFonts w:ascii="Arial" w:eastAsia="Arial" w:hAnsi="Arial" w:cs="Arial"/>
                <w:sz w:val="22"/>
                <w:szCs w:val="22"/>
              </w:rPr>
              <w:t xml:space="preserve">TA Providers: All IEP TA Center </w:t>
            </w:r>
            <w:r w:rsidR="008933C8">
              <w:rPr>
                <w:rFonts w:ascii="Arial" w:eastAsia="Arial" w:hAnsi="Arial" w:cs="Arial"/>
                <w:sz w:val="22"/>
                <w:szCs w:val="22"/>
              </w:rPr>
              <w:t>TA Specialists</w:t>
            </w:r>
          </w:p>
          <w:p w14:paraId="3B27177A" w14:textId="77777777" w:rsidR="00D73B75" w:rsidRDefault="00D73B75" w:rsidP="00912FAE">
            <w:pPr>
              <w:rPr>
                <w:rFonts w:ascii="Arial" w:eastAsia="Arial" w:hAnsi="Arial" w:cs="Arial"/>
                <w:sz w:val="22"/>
                <w:szCs w:val="22"/>
              </w:rPr>
            </w:pPr>
          </w:p>
        </w:tc>
      </w:tr>
      <w:tr w:rsidR="00D73B75" w14:paraId="237AF63F" w14:textId="77777777" w:rsidTr="00912FAE">
        <w:tc>
          <w:tcPr>
            <w:tcW w:w="3420" w:type="dxa"/>
            <w:shd w:val="clear" w:color="auto" w:fill="auto"/>
            <w:tcMar>
              <w:top w:w="100" w:type="dxa"/>
              <w:left w:w="100" w:type="dxa"/>
              <w:bottom w:w="100" w:type="dxa"/>
              <w:right w:w="100" w:type="dxa"/>
            </w:tcMar>
          </w:tcPr>
          <w:p w14:paraId="07D30555" w14:textId="77777777" w:rsidR="00D73B75" w:rsidRDefault="00D73B75" w:rsidP="00912FAE">
            <w:pPr>
              <w:rPr>
                <w:rFonts w:ascii="Arial" w:eastAsia="Arial" w:hAnsi="Arial" w:cs="Arial"/>
                <w:sz w:val="22"/>
                <w:szCs w:val="22"/>
              </w:rPr>
            </w:pPr>
            <w:r>
              <w:rPr>
                <w:rFonts w:ascii="Arial" w:eastAsia="Arial" w:hAnsi="Arial" w:cs="Arial"/>
                <w:sz w:val="22"/>
                <w:szCs w:val="22"/>
              </w:rPr>
              <w:t>January 2023 - September 2023</w:t>
            </w:r>
          </w:p>
        </w:tc>
        <w:tc>
          <w:tcPr>
            <w:tcW w:w="3525" w:type="dxa"/>
            <w:shd w:val="clear" w:color="auto" w:fill="auto"/>
            <w:tcMar>
              <w:top w:w="100" w:type="dxa"/>
              <w:left w:w="100" w:type="dxa"/>
              <w:bottom w:w="100" w:type="dxa"/>
              <w:right w:w="100" w:type="dxa"/>
            </w:tcMar>
          </w:tcPr>
          <w:p w14:paraId="45804EFE" w14:textId="77777777" w:rsidR="00D73B75" w:rsidRDefault="00D73B75" w:rsidP="00912FAE">
            <w:pPr>
              <w:rPr>
                <w:rFonts w:ascii="Arial" w:eastAsia="Arial" w:hAnsi="Arial" w:cs="Arial"/>
                <w:sz w:val="22"/>
                <w:szCs w:val="22"/>
              </w:rPr>
            </w:pPr>
            <w:r>
              <w:rPr>
                <w:rFonts w:ascii="Arial" w:eastAsia="Arial" w:hAnsi="Arial" w:cs="Arial"/>
                <w:sz w:val="22"/>
                <w:szCs w:val="22"/>
              </w:rPr>
              <w:t>Deliverable 3: State-Level Conference</w:t>
            </w:r>
          </w:p>
        </w:tc>
        <w:tc>
          <w:tcPr>
            <w:tcW w:w="5820" w:type="dxa"/>
            <w:shd w:val="clear" w:color="auto" w:fill="auto"/>
            <w:tcMar>
              <w:top w:w="100" w:type="dxa"/>
              <w:left w:w="100" w:type="dxa"/>
              <w:bottom w:w="100" w:type="dxa"/>
              <w:right w:w="100" w:type="dxa"/>
            </w:tcMar>
          </w:tcPr>
          <w:p w14:paraId="66633A31"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Project Lead: Jolly Piersall </w:t>
            </w:r>
          </w:p>
          <w:p w14:paraId="07BC546D" w14:textId="77777777" w:rsidR="00D73B75" w:rsidRDefault="00D73B75" w:rsidP="00912FAE">
            <w:pPr>
              <w:rPr>
                <w:rFonts w:ascii="Arial" w:eastAsia="Arial" w:hAnsi="Arial" w:cs="Arial"/>
                <w:sz w:val="22"/>
                <w:szCs w:val="22"/>
              </w:rPr>
            </w:pPr>
          </w:p>
          <w:p w14:paraId="5EFF9F48" w14:textId="77777777" w:rsidR="00D73B75" w:rsidRDefault="00D73B75" w:rsidP="00912FAE">
            <w:pPr>
              <w:rPr>
                <w:rFonts w:ascii="Arial" w:eastAsia="Arial" w:hAnsi="Arial" w:cs="Arial"/>
                <w:sz w:val="22"/>
                <w:szCs w:val="22"/>
              </w:rPr>
            </w:pPr>
            <w:r>
              <w:rPr>
                <w:rFonts w:ascii="Arial" w:eastAsia="Arial" w:hAnsi="Arial" w:cs="Arial"/>
                <w:sz w:val="22"/>
                <w:szCs w:val="22"/>
              </w:rPr>
              <w:t>Event Logistics and Management: Marcee Wilburn</w:t>
            </w:r>
          </w:p>
          <w:p w14:paraId="0F8E6427" w14:textId="77777777" w:rsidR="00D73B75" w:rsidRDefault="00D73B75" w:rsidP="00912FAE">
            <w:pPr>
              <w:rPr>
                <w:rFonts w:ascii="Arial" w:eastAsia="Arial" w:hAnsi="Arial" w:cs="Arial"/>
                <w:sz w:val="22"/>
                <w:szCs w:val="22"/>
              </w:rPr>
            </w:pPr>
          </w:p>
          <w:p w14:paraId="64A4DB39" w14:textId="77777777" w:rsidR="00D73B75" w:rsidRDefault="00D73B75" w:rsidP="00912FAE">
            <w:pPr>
              <w:rPr>
                <w:rFonts w:ascii="Arial" w:eastAsia="Arial" w:hAnsi="Arial" w:cs="Arial"/>
                <w:sz w:val="22"/>
                <w:szCs w:val="22"/>
              </w:rPr>
            </w:pPr>
            <w:r>
              <w:rPr>
                <w:rFonts w:ascii="Arial" w:eastAsia="Arial" w:hAnsi="Arial" w:cs="Arial"/>
                <w:sz w:val="22"/>
                <w:szCs w:val="22"/>
              </w:rPr>
              <w:t>Event Support: All IEP TA Center Staff</w:t>
            </w:r>
          </w:p>
        </w:tc>
      </w:tr>
      <w:tr w:rsidR="00D73B75" w14:paraId="4089AE57" w14:textId="77777777" w:rsidTr="00912FAE">
        <w:tc>
          <w:tcPr>
            <w:tcW w:w="3420" w:type="dxa"/>
            <w:shd w:val="clear" w:color="auto" w:fill="auto"/>
            <w:tcMar>
              <w:top w:w="100" w:type="dxa"/>
              <w:left w:w="100" w:type="dxa"/>
              <w:bottom w:w="100" w:type="dxa"/>
              <w:right w:w="100" w:type="dxa"/>
            </w:tcMar>
          </w:tcPr>
          <w:p w14:paraId="3F458EE0" w14:textId="77777777" w:rsidR="00D73B75" w:rsidRDefault="00D73B75" w:rsidP="00912FAE">
            <w:pPr>
              <w:rPr>
                <w:rFonts w:ascii="Arial" w:eastAsia="Arial" w:hAnsi="Arial" w:cs="Arial"/>
                <w:sz w:val="22"/>
                <w:szCs w:val="22"/>
              </w:rPr>
            </w:pPr>
            <w:r>
              <w:rPr>
                <w:rFonts w:ascii="Arial" w:eastAsia="Arial" w:hAnsi="Arial" w:cs="Arial"/>
                <w:sz w:val="22"/>
                <w:szCs w:val="22"/>
              </w:rPr>
              <w:t>October 1, 2022-</w:t>
            </w:r>
          </w:p>
          <w:p w14:paraId="6A8705DB" w14:textId="77777777" w:rsidR="00D73B75" w:rsidRDefault="00D73B75" w:rsidP="00912FAE">
            <w:pPr>
              <w:rPr>
                <w:rFonts w:ascii="Arial" w:eastAsia="Arial" w:hAnsi="Arial" w:cs="Arial"/>
                <w:sz w:val="22"/>
                <w:szCs w:val="22"/>
              </w:rPr>
            </w:pPr>
            <w:r>
              <w:rPr>
                <w:rFonts w:ascii="Arial" w:eastAsia="Arial" w:hAnsi="Arial" w:cs="Arial"/>
                <w:sz w:val="22"/>
                <w:szCs w:val="22"/>
              </w:rPr>
              <w:t>September 30, 2023</w:t>
            </w:r>
          </w:p>
        </w:tc>
        <w:tc>
          <w:tcPr>
            <w:tcW w:w="3525" w:type="dxa"/>
            <w:shd w:val="clear" w:color="auto" w:fill="auto"/>
            <w:tcMar>
              <w:top w:w="100" w:type="dxa"/>
              <w:left w:w="100" w:type="dxa"/>
              <w:bottom w:w="100" w:type="dxa"/>
              <w:right w:w="100" w:type="dxa"/>
            </w:tcMar>
          </w:tcPr>
          <w:p w14:paraId="58F8A4A2" w14:textId="77777777" w:rsidR="00D73B75" w:rsidRDefault="00D73B75" w:rsidP="00912FAE">
            <w:pPr>
              <w:rPr>
                <w:rFonts w:ascii="Arial" w:eastAsia="Arial" w:hAnsi="Arial" w:cs="Arial"/>
                <w:sz w:val="22"/>
                <w:szCs w:val="22"/>
              </w:rPr>
            </w:pPr>
            <w:r>
              <w:rPr>
                <w:rFonts w:ascii="Arial" w:eastAsia="Arial" w:hAnsi="Arial" w:cs="Arial"/>
                <w:sz w:val="22"/>
                <w:szCs w:val="22"/>
              </w:rPr>
              <w:t>Deliverable 4: Monitoring and Oversight</w:t>
            </w:r>
          </w:p>
        </w:tc>
        <w:tc>
          <w:tcPr>
            <w:tcW w:w="5820" w:type="dxa"/>
            <w:shd w:val="clear" w:color="auto" w:fill="auto"/>
            <w:tcMar>
              <w:top w:w="100" w:type="dxa"/>
              <w:left w:w="100" w:type="dxa"/>
              <w:bottom w:w="100" w:type="dxa"/>
              <w:right w:w="100" w:type="dxa"/>
            </w:tcMar>
          </w:tcPr>
          <w:p w14:paraId="55D0C147"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Project Leads: Jolly Piersall, Marcee Wilburn </w:t>
            </w:r>
          </w:p>
          <w:p w14:paraId="4493A63F" w14:textId="77777777" w:rsidR="00D73B75" w:rsidRDefault="00D73B75" w:rsidP="00912FAE">
            <w:pPr>
              <w:rPr>
                <w:rFonts w:ascii="Arial" w:eastAsia="Arial" w:hAnsi="Arial" w:cs="Arial"/>
                <w:sz w:val="22"/>
                <w:szCs w:val="22"/>
              </w:rPr>
            </w:pPr>
          </w:p>
          <w:p w14:paraId="6F5D967A" w14:textId="77777777" w:rsidR="00D73B75" w:rsidRDefault="00D73B75" w:rsidP="00912FAE">
            <w:pPr>
              <w:rPr>
                <w:rFonts w:ascii="Arial" w:eastAsia="Arial" w:hAnsi="Arial" w:cs="Arial"/>
                <w:sz w:val="22"/>
                <w:szCs w:val="22"/>
              </w:rPr>
            </w:pPr>
            <w:r>
              <w:rPr>
                <w:rFonts w:ascii="Arial" w:eastAsia="Arial" w:hAnsi="Arial" w:cs="Arial"/>
                <w:sz w:val="22"/>
                <w:szCs w:val="22"/>
              </w:rPr>
              <w:t>Tracking of Training Participation &amp; Completion: Mark Suiter &amp; Rosalind Chandler</w:t>
            </w:r>
          </w:p>
          <w:p w14:paraId="7462AD1E" w14:textId="77777777" w:rsidR="00D73B75" w:rsidRDefault="00D73B75" w:rsidP="00912FAE">
            <w:pPr>
              <w:rPr>
                <w:rFonts w:ascii="Arial" w:eastAsia="Arial" w:hAnsi="Arial" w:cs="Arial"/>
                <w:sz w:val="22"/>
                <w:szCs w:val="22"/>
              </w:rPr>
            </w:pPr>
          </w:p>
          <w:p w14:paraId="08986032" w14:textId="77777777" w:rsidR="00D73B75" w:rsidRDefault="00D73B75" w:rsidP="00912FAE">
            <w:pPr>
              <w:rPr>
                <w:rFonts w:ascii="Arial" w:eastAsia="Arial" w:hAnsi="Arial" w:cs="Arial"/>
                <w:sz w:val="22"/>
                <w:szCs w:val="22"/>
              </w:rPr>
            </w:pPr>
            <w:r>
              <w:rPr>
                <w:rFonts w:ascii="Arial" w:eastAsia="Arial" w:hAnsi="Arial" w:cs="Arial"/>
                <w:sz w:val="22"/>
                <w:szCs w:val="22"/>
              </w:rPr>
              <w:t>Monthly Reporting/Updates Lead: Gail Ringwalt</w:t>
            </w:r>
          </w:p>
          <w:p w14:paraId="58AF2139" w14:textId="77777777" w:rsidR="00D73B75" w:rsidRDefault="00D73B75" w:rsidP="00912FAE">
            <w:pPr>
              <w:rPr>
                <w:rFonts w:ascii="Arial" w:eastAsia="Arial" w:hAnsi="Arial" w:cs="Arial"/>
                <w:sz w:val="22"/>
                <w:szCs w:val="22"/>
              </w:rPr>
            </w:pPr>
          </w:p>
          <w:p w14:paraId="519A7759" w14:textId="77777777" w:rsidR="00D73B75" w:rsidRDefault="00D73B75" w:rsidP="00912FAE">
            <w:pPr>
              <w:rPr>
                <w:rFonts w:ascii="Arial" w:eastAsia="Arial" w:hAnsi="Arial" w:cs="Arial"/>
                <w:sz w:val="22"/>
                <w:szCs w:val="22"/>
              </w:rPr>
            </w:pPr>
            <w:r>
              <w:rPr>
                <w:rFonts w:ascii="Arial" w:eastAsia="Arial" w:hAnsi="Arial" w:cs="Arial"/>
                <w:sz w:val="22"/>
                <w:szCs w:val="22"/>
              </w:rPr>
              <w:t>Monthly Reporting/Updates: All Staff</w:t>
            </w:r>
          </w:p>
          <w:p w14:paraId="2DE183E6" w14:textId="77777777" w:rsidR="00D73B75" w:rsidRDefault="00D73B75" w:rsidP="00912FAE">
            <w:pPr>
              <w:rPr>
                <w:rFonts w:ascii="Arial" w:eastAsia="Arial" w:hAnsi="Arial" w:cs="Arial"/>
                <w:sz w:val="22"/>
                <w:szCs w:val="22"/>
              </w:rPr>
            </w:pPr>
          </w:p>
          <w:p w14:paraId="3F8DDDFB" w14:textId="1F393DFF" w:rsidR="00D73B75" w:rsidRDefault="00D73B75" w:rsidP="00912FAE">
            <w:pPr>
              <w:rPr>
                <w:rFonts w:ascii="Arial" w:eastAsia="Arial" w:hAnsi="Arial" w:cs="Arial"/>
                <w:sz w:val="22"/>
                <w:szCs w:val="22"/>
              </w:rPr>
            </w:pPr>
            <w:r>
              <w:rPr>
                <w:rFonts w:ascii="Arial" w:eastAsia="Arial" w:hAnsi="Arial" w:cs="Arial"/>
                <w:sz w:val="22"/>
                <w:szCs w:val="22"/>
              </w:rPr>
              <w:t xml:space="preserve">Site Visit Preparation, Monitoring, Accompanying Reports: All </w:t>
            </w:r>
            <w:r w:rsidR="008933C8">
              <w:rPr>
                <w:rFonts w:ascii="Arial" w:eastAsia="Arial" w:hAnsi="Arial" w:cs="Arial"/>
                <w:sz w:val="22"/>
                <w:szCs w:val="22"/>
              </w:rPr>
              <w:t>TA Specialists</w:t>
            </w:r>
          </w:p>
        </w:tc>
      </w:tr>
      <w:tr w:rsidR="00D73B75" w14:paraId="77F885B0" w14:textId="77777777" w:rsidTr="00912FAE">
        <w:tc>
          <w:tcPr>
            <w:tcW w:w="3420" w:type="dxa"/>
            <w:shd w:val="clear" w:color="auto" w:fill="auto"/>
            <w:tcMar>
              <w:top w:w="100" w:type="dxa"/>
              <w:left w:w="100" w:type="dxa"/>
              <w:bottom w:w="100" w:type="dxa"/>
              <w:right w:w="100" w:type="dxa"/>
            </w:tcMar>
          </w:tcPr>
          <w:p w14:paraId="7CF2165E" w14:textId="77777777" w:rsidR="00D73B75" w:rsidRDefault="00D73B75" w:rsidP="00912FAE">
            <w:pPr>
              <w:rPr>
                <w:rFonts w:ascii="Arial" w:eastAsia="Arial" w:hAnsi="Arial" w:cs="Arial"/>
                <w:sz w:val="22"/>
                <w:szCs w:val="22"/>
              </w:rPr>
            </w:pPr>
            <w:r>
              <w:rPr>
                <w:rFonts w:ascii="Arial" w:eastAsia="Arial" w:hAnsi="Arial" w:cs="Arial"/>
                <w:sz w:val="22"/>
                <w:szCs w:val="22"/>
              </w:rPr>
              <w:t>October 1, 2022-</w:t>
            </w:r>
          </w:p>
          <w:p w14:paraId="6E512163"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September 30, 2023</w:t>
            </w:r>
          </w:p>
        </w:tc>
        <w:tc>
          <w:tcPr>
            <w:tcW w:w="3525" w:type="dxa"/>
            <w:shd w:val="clear" w:color="auto" w:fill="auto"/>
            <w:tcMar>
              <w:top w:w="100" w:type="dxa"/>
              <w:left w:w="100" w:type="dxa"/>
              <w:bottom w:w="100" w:type="dxa"/>
              <w:right w:w="100" w:type="dxa"/>
            </w:tcMar>
          </w:tcPr>
          <w:p w14:paraId="397ABBF1"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 xml:space="preserve">Deliverable 5: Communications </w:t>
            </w:r>
            <w:r>
              <w:rPr>
                <w:rFonts w:ascii="Arial" w:eastAsia="Arial" w:hAnsi="Arial" w:cs="Arial"/>
                <w:sz w:val="22"/>
                <w:szCs w:val="22"/>
              </w:rPr>
              <w:lastRenderedPageBreak/>
              <w:t>and Marketing</w:t>
            </w:r>
          </w:p>
        </w:tc>
        <w:tc>
          <w:tcPr>
            <w:tcW w:w="5820" w:type="dxa"/>
            <w:shd w:val="clear" w:color="auto" w:fill="auto"/>
            <w:tcMar>
              <w:top w:w="100" w:type="dxa"/>
              <w:left w:w="100" w:type="dxa"/>
              <w:bottom w:w="100" w:type="dxa"/>
              <w:right w:w="100" w:type="dxa"/>
            </w:tcMar>
          </w:tcPr>
          <w:p w14:paraId="3488D276"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Project Leads: Felicia Houston &amp; Dale Thomas</w:t>
            </w:r>
          </w:p>
          <w:p w14:paraId="7FFEBE66" w14:textId="77777777" w:rsidR="00D73B75" w:rsidRDefault="00D73B75" w:rsidP="00912FAE">
            <w:pPr>
              <w:rPr>
                <w:rFonts w:ascii="Arial" w:eastAsia="Arial" w:hAnsi="Arial" w:cs="Arial"/>
                <w:sz w:val="22"/>
                <w:szCs w:val="22"/>
              </w:rPr>
            </w:pPr>
          </w:p>
          <w:p w14:paraId="6ADB3E79" w14:textId="77777777" w:rsidR="00D73B75" w:rsidRDefault="00D73B75" w:rsidP="00912FAE">
            <w:pPr>
              <w:rPr>
                <w:rFonts w:ascii="Arial" w:eastAsia="Arial" w:hAnsi="Arial" w:cs="Arial"/>
                <w:sz w:val="22"/>
                <w:szCs w:val="22"/>
              </w:rPr>
            </w:pPr>
            <w:r>
              <w:rPr>
                <w:rFonts w:ascii="Arial" w:eastAsia="Arial" w:hAnsi="Arial" w:cs="Arial"/>
                <w:sz w:val="22"/>
                <w:szCs w:val="22"/>
              </w:rPr>
              <w:t>Project Support: Communication Committee</w:t>
            </w:r>
          </w:p>
        </w:tc>
      </w:tr>
      <w:tr w:rsidR="00D73B75" w14:paraId="3118ADA6" w14:textId="77777777" w:rsidTr="00912FAE">
        <w:tc>
          <w:tcPr>
            <w:tcW w:w="3420" w:type="dxa"/>
            <w:shd w:val="clear" w:color="auto" w:fill="auto"/>
            <w:tcMar>
              <w:top w:w="100" w:type="dxa"/>
              <w:left w:w="100" w:type="dxa"/>
              <w:bottom w:w="100" w:type="dxa"/>
              <w:right w:w="100" w:type="dxa"/>
            </w:tcMar>
          </w:tcPr>
          <w:p w14:paraId="142DBA22"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October 1, 2022-</w:t>
            </w:r>
          </w:p>
          <w:p w14:paraId="394A744E" w14:textId="77777777" w:rsidR="00D73B75" w:rsidRDefault="00D73B75" w:rsidP="00912FAE">
            <w:pPr>
              <w:rPr>
                <w:rFonts w:ascii="Arial" w:eastAsia="Arial" w:hAnsi="Arial" w:cs="Arial"/>
                <w:sz w:val="22"/>
                <w:szCs w:val="22"/>
              </w:rPr>
            </w:pPr>
            <w:r>
              <w:rPr>
                <w:rFonts w:ascii="Arial" w:eastAsia="Arial" w:hAnsi="Arial" w:cs="Arial"/>
                <w:sz w:val="22"/>
                <w:szCs w:val="22"/>
              </w:rPr>
              <w:t>September 30, 2023</w:t>
            </w:r>
          </w:p>
        </w:tc>
        <w:tc>
          <w:tcPr>
            <w:tcW w:w="3525" w:type="dxa"/>
            <w:shd w:val="clear" w:color="auto" w:fill="auto"/>
            <w:tcMar>
              <w:top w:w="100" w:type="dxa"/>
              <w:left w:w="100" w:type="dxa"/>
              <w:bottom w:w="100" w:type="dxa"/>
              <w:right w:w="100" w:type="dxa"/>
            </w:tcMar>
          </w:tcPr>
          <w:p w14:paraId="785CB8E3" w14:textId="77777777" w:rsidR="00D73B75" w:rsidRDefault="00D73B75" w:rsidP="00912FAE">
            <w:pPr>
              <w:rPr>
                <w:rFonts w:ascii="Arial" w:eastAsia="Arial" w:hAnsi="Arial" w:cs="Arial"/>
                <w:sz w:val="22"/>
                <w:szCs w:val="22"/>
              </w:rPr>
            </w:pPr>
            <w:r>
              <w:rPr>
                <w:rFonts w:ascii="Arial" w:eastAsia="Arial" w:hAnsi="Arial" w:cs="Arial"/>
                <w:sz w:val="22"/>
                <w:szCs w:val="22"/>
              </w:rPr>
              <w:t>Deliverable 6: Expert Collaboration and Engagement / Staff Development</w:t>
            </w:r>
          </w:p>
        </w:tc>
        <w:tc>
          <w:tcPr>
            <w:tcW w:w="5820" w:type="dxa"/>
            <w:shd w:val="clear" w:color="auto" w:fill="auto"/>
            <w:tcMar>
              <w:top w:w="100" w:type="dxa"/>
              <w:left w:w="100" w:type="dxa"/>
              <w:bottom w:w="100" w:type="dxa"/>
              <w:right w:w="100" w:type="dxa"/>
            </w:tcMar>
          </w:tcPr>
          <w:p w14:paraId="182DD387" w14:textId="77777777" w:rsidR="00D73B75" w:rsidRDefault="00D73B75" w:rsidP="00912FAE">
            <w:pPr>
              <w:rPr>
                <w:rFonts w:ascii="Arial" w:eastAsia="Arial" w:hAnsi="Arial" w:cs="Arial"/>
                <w:sz w:val="22"/>
                <w:szCs w:val="22"/>
              </w:rPr>
            </w:pPr>
            <w:r>
              <w:rPr>
                <w:rFonts w:ascii="Arial" w:eastAsia="Arial" w:hAnsi="Arial" w:cs="Arial"/>
                <w:sz w:val="22"/>
                <w:szCs w:val="22"/>
              </w:rPr>
              <w:t>Project Lead: Jolly Piersall</w:t>
            </w:r>
          </w:p>
        </w:tc>
      </w:tr>
    </w:tbl>
    <w:p w14:paraId="1ACA7759" w14:textId="77777777" w:rsidR="00D73B75" w:rsidRDefault="00D73B75" w:rsidP="00D73B75">
      <w:pPr>
        <w:rPr>
          <w:rFonts w:ascii="Arial" w:eastAsia="Arial" w:hAnsi="Arial" w:cs="Arial"/>
          <w:b/>
          <w:sz w:val="22"/>
          <w:szCs w:val="22"/>
        </w:rPr>
      </w:pPr>
    </w:p>
    <w:p w14:paraId="64515417" w14:textId="77777777" w:rsidR="00D73B75" w:rsidRDefault="00D73B75" w:rsidP="00D73B75">
      <w:pPr>
        <w:ind w:right="-6750"/>
        <w:rPr>
          <w:rFonts w:ascii="Arial" w:eastAsia="Arial" w:hAnsi="Arial" w:cs="Arial"/>
          <w:b/>
          <w:sz w:val="22"/>
          <w:szCs w:val="22"/>
        </w:rPr>
      </w:pPr>
      <w:r>
        <w:rPr>
          <w:rFonts w:ascii="Arial" w:eastAsia="Arial" w:hAnsi="Arial" w:cs="Arial"/>
          <w:b/>
          <w:sz w:val="22"/>
          <w:szCs w:val="22"/>
          <w:u w:val="single"/>
        </w:rPr>
        <w:t>Section 6: Contractor Responsibilities/Deliverables</w:t>
      </w:r>
      <w:r>
        <w:rPr>
          <w:rFonts w:ascii="Arial" w:eastAsia="Arial" w:hAnsi="Arial" w:cs="Arial"/>
          <w:b/>
          <w:sz w:val="22"/>
          <w:szCs w:val="22"/>
        </w:rPr>
        <w:t xml:space="preserve"> </w:t>
      </w:r>
    </w:p>
    <w:p w14:paraId="1F13F07E" w14:textId="77777777" w:rsidR="00D73B75" w:rsidRDefault="00D73B75" w:rsidP="00D73B75">
      <w:pPr>
        <w:ind w:right="-6750"/>
        <w:rPr>
          <w:rFonts w:ascii="Arial" w:eastAsia="Arial" w:hAnsi="Arial" w:cs="Arial"/>
          <w:b/>
          <w:sz w:val="22"/>
          <w:szCs w:val="22"/>
        </w:rPr>
      </w:pPr>
    </w:p>
    <w:p w14:paraId="5AFDC818" w14:textId="34560F2E" w:rsidR="00D73B75" w:rsidRDefault="00D73B75" w:rsidP="00D73B75">
      <w:pPr>
        <w:ind w:right="360"/>
        <w:rPr>
          <w:rFonts w:ascii="Arial" w:eastAsia="Arial" w:hAnsi="Arial" w:cs="Arial"/>
          <w:sz w:val="22"/>
          <w:szCs w:val="22"/>
          <w:highlight w:val="yellow"/>
        </w:rPr>
      </w:pPr>
      <w:r>
        <w:rPr>
          <w:rFonts w:ascii="Arial" w:eastAsia="Arial" w:hAnsi="Arial" w:cs="Arial"/>
          <w:sz w:val="22"/>
          <w:szCs w:val="22"/>
        </w:rPr>
        <w:t>Since 2009, the Indiana IEP Resource Center (IEPRC), now the IEP TA Center, has been a project of Indiana State University’s Blumberg Center for Interdisciplinary Studies in Special Education, an established “Center of Excellence” in providing technical assistance statewide. The IEPRC has been a partner of the Indiana Department of Education (IDOE) as a member of the Indiana Resource Network (IRN) since its inception. The work of the Center has evolved overtime; however, the purpose of the work has always been to increase knowledge, skills, and capacity of Indiana educators to improve outcomes for students with disabilities.</w:t>
      </w:r>
      <w:r w:rsidR="00757FF7">
        <w:rPr>
          <w:rFonts w:ascii="Arial" w:eastAsia="Arial" w:hAnsi="Arial" w:cs="Arial"/>
          <w:sz w:val="22"/>
          <w:szCs w:val="22"/>
        </w:rPr>
        <w:t xml:space="preserve"> </w:t>
      </w:r>
      <w:r>
        <w:rPr>
          <w:rFonts w:ascii="Arial" w:eastAsia="Arial" w:hAnsi="Arial" w:cs="Arial"/>
          <w:sz w:val="22"/>
          <w:szCs w:val="22"/>
        </w:rPr>
        <w:t xml:space="preserve">The IEP TA Center promotes inclusive education with a belief in shared responsibility and equitable access to a strong core curriculum with high quality instruction benefitting all students. IEP TA Center staff have experience developing and disseminating resources and materials, training and coaching individuals and teams, facilitating statewide and regional collaborative networks, and delivering intensive services and support to Indiana school districts. </w:t>
      </w:r>
    </w:p>
    <w:p w14:paraId="54F23502" w14:textId="77777777" w:rsidR="00D73B75" w:rsidRDefault="00D73B75" w:rsidP="00D73B75">
      <w:pPr>
        <w:ind w:right="360"/>
        <w:rPr>
          <w:rFonts w:ascii="Arial" w:eastAsia="Arial" w:hAnsi="Arial" w:cs="Arial"/>
          <w:sz w:val="22"/>
          <w:szCs w:val="22"/>
        </w:rPr>
      </w:pPr>
    </w:p>
    <w:p w14:paraId="6AE863F7" w14:textId="2D414CC6" w:rsidR="00D73B75" w:rsidRDefault="00D73B75" w:rsidP="00D73B75">
      <w:pPr>
        <w:ind w:right="360"/>
        <w:rPr>
          <w:rFonts w:ascii="Arial" w:eastAsia="Arial" w:hAnsi="Arial" w:cs="Arial"/>
          <w:sz w:val="22"/>
          <w:szCs w:val="22"/>
        </w:rPr>
      </w:pPr>
      <w:r>
        <w:rPr>
          <w:rFonts w:ascii="Arial" w:eastAsia="Arial" w:hAnsi="Arial" w:cs="Arial"/>
          <w:sz w:val="22"/>
          <w:szCs w:val="22"/>
        </w:rPr>
        <w:t>The focus area of this contract is to support Individual Education Program (IEP) development and to provide Technical</w:t>
      </w:r>
      <w:r w:rsidR="00757FF7">
        <w:rPr>
          <w:rFonts w:ascii="Arial" w:eastAsia="Arial" w:hAnsi="Arial" w:cs="Arial"/>
          <w:sz w:val="22"/>
          <w:szCs w:val="22"/>
        </w:rPr>
        <w:t xml:space="preserve"> </w:t>
      </w:r>
      <w:r>
        <w:rPr>
          <w:rFonts w:ascii="Arial" w:eastAsia="Arial" w:hAnsi="Arial" w:cs="Arial"/>
          <w:sz w:val="22"/>
          <w:szCs w:val="22"/>
        </w:rPr>
        <w:t>Assistance (TA).</w:t>
      </w:r>
    </w:p>
    <w:p w14:paraId="704FFD8D" w14:textId="77777777" w:rsidR="00D73B75" w:rsidRDefault="00D73B75" w:rsidP="00D73B75">
      <w:pPr>
        <w:ind w:right="360"/>
        <w:rPr>
          <w:rFonts w:ascii="Arial" w:eastAsia="Arial" w:hAnsi="Arial" w:cs="Arial"/>
          <w:sz w:val="22"/>
          <w:szCs w:val="22"/>
        </w:rPr>
      </w:pPr>
    </w:p>
    <w:p w14:paraId="47BF101F" w14:textId="77777777" w:rsidR="00D73B75" w:rsidRDefault="00D73B75" w:rsidP="00D73B75">
      <w:pPr>
        <w:ind w:right="360"/>
        <w:rPr>
          <w:rFonts w:ascii="Arial" w:eastAsia="Arial" w:hAnsi="Arial" w:cs="Arial"/>
          <w:sz w:val="22"/>
          <w:szCs w:val="22"/>
        </w:rPr>
      </w:pPr>
      <w:r>
        <w:rPr>
          <w:rFonts w:ascii="Arial" w:eastAsia="Arial" w:hAnsi="Arial" w:cs="Arial"/>
          <w:sz w:val="22"/>
          <w:szCs w:val="22"/>
        </w:rPr>
        <w:t>The proposed IEP TA Center deliverables are aligned with the requests of the IDOE and are designed to support:</w:t>
      </w:r>
    </w:p>
    <w:p w14:paraId="07DA3F85" w14:textId="77777777" w:rsidR="00D73B75" w:rsidRDefault="00D73B75" w:rsidP="00D73B75">
      <w:pPr>
        <w:ind w:right="360"/>
        <w:rPr>
          <w:rFonts w:ascii="Arial" w:eastAsia="Arial" w:hAnsi="Arial" w:cs="Arial"/>
          <w:sz w:val="22"/>
          <w:szCs w:val="22"/>
        </w:rPr>
      </w:pPr>
    </w:p>
    <w:p w14:paraId="5AC38504" w14:textId="77777777" w:rsidR="00D73B75" w:rsidRDefault="00D73B75" w:rsidP="00D73B75">
      <w:pPr>
        <w:numPr>
          <w:ilvl w:val="0"/>
          <w:numId w:val="29"/>
        </w:numPr>
        <w:ind w:right="360"/>
        <w:rPr>
          <w:rFonts w:ascii="Arial" w:eastAsia="Arial" w:hAnsi="Arial" w:cs="Arial"/>
          <w:sz w:val="22"/>
          <w:szCs w:val="22"/>
        </w:rPr>
      </w:pPr>
      <w:r>
        <w:rPr>
          <w:rFonts w:ascii="Arial" w:eastAsia="Arial" w:hAnsi="Arial" w:cs="Arial"/>
          <w:sz w:val="22"/>
          <w:szCs w:val="22"/>
        </w:rPr>
        <w:t>Writing all aspects of the IEP</w:t>
      </w:r>
    </w:p>
    <w:p w14:paraId="19D2D108" w14:textId="77777777" w:rsidR="00D73B75" w:rsidRDefault="00D73B75" w:rsidP="00D73B75">
      <w:pPr>
        <w:numPr>
          <w:ilvl w:val="0"/>
          <w:numId w:val="29"/>
        </w:numPr>
        <w:ind w:right="360"/>
        <w:rPr>
          <w:rFonts w:ascii="Arial" w:eastAsia="Arial" w:hAnsi="Arial" w:cs="Arial"/>
          <w:sz w:val="22"/>
          <w:szCs w:val="22"/>
        </w:rPr>
      </w:pPr>
      <w:r>
        <w:rPr>
          <w:rFonts w:ascii="Arial" w:eastAsia="Arial" w:hAnsi="Arial" w:cs="Arial"/>
          <w:sz w:val="22"/>
          <w:szCs w:val="22"/>
        </w:rPr>
        <w:t>Best practices in facilitating case conferences</w:t>
      </w:r>
    </w:p>
    <w:p w14:paraId="47A9ECEF" w14:textId="77777777" w:rsidR="00D73B75" w:rsidRDefault="00D73B75" w:rsidP="00D73B75">
      <w:pPr>
        <w:numPr>
          <w:ilvl w:val="0"/>
          <w:numId w:val="29"/>
        </w:numPr>
        <w:ind w:right="360"/>
        <w:rPr>
          <w:rFonts w:ascii="Arial" w:eastAsia="Arial" w:hAnsi="Arial" w:cs="Arial"/>
          <w:sz w:val="22"/>
          <w:szCs w:val="22"/>
        </w:rPr>
      </w:pPr>
      <w:r>
        <w:rPr>
          <w:rFonts w:ascii="Arial" w:eastAsia="Arial" w:hAnsi="Arial" w:cs="Arial"/>
          <w:sz w:val="22"/>
          <w:szCs w:val="22"/>
        </w:rPr>
        <w:t>Training and development of LEAs</w:t>
      </w:r>
    </w:p>
    <w:p w14:paraId="5CF35C2C" w14:textId="77777777" w:rsidR="00D73B75" w:rsidRDefault="00D73B75" w:rsidP="00D73B75">
      <w:pPr>
        <w:numPr>
          <w:ilvl w:val="0"/>
          <w:numId w:val="29"/>
        </w:numPr>
        <w:ind w:right="360"/>
        <w:rPr>
          <w:rFonts w:ascii="Arial" w:eastAsia="Arial" w:hAnsi="Arial" w:cs="Arial"/>
          <w:sz w:val="22"/>
          <w:szCs w:val="22"/>
        </w:rPr>
      </w:pPr>
      <w:r>
        <w:rPr>
          <w:rFonts w:ascii="Arial" w:eastAsia="Arial" w:hAnsi="Arial" w:cs="Arial"/>
          <w:sz w:val="22"/>
          <w:szCs w:val="22"/>
        </w:rPr>
        <w:t>Material and resource selection</w:t>
      </w:r>
    </w:p>
    <w:p w14:paraId="7F23EB88" w14:textId="77777777" w:rsidR="00D73B75" w:rsidRDefault="00D73B75" w:rsidP="00D73B75">
      <w:pPr>
        <w:numPr>
          <w:ilvl w:val="0"/>
          <w:numId w:val="29"/>
        </w:numPr>
        <w:ind w:right="360"/>
        <w:rPr>
          <w:rFonts w:ascii="Arial" w:eastAsia="Arial" w:hAnsi="Arial" w:cs="Arial"/>
          <w:sz w:val="22"/>
          <w:szCs w:val="22"/>
        </w:rPr>
      </w:pPr>
      <w:r>
        <w:rPr>
          <w:rFonts w:ascii="Arial" w:eastAsia="Arial" w:hAnsi="Arial" w:cs="Arial"/>
          <w:sz w:val="22"/>
          <w:szCs w:val="22"/>
        </w:rPr>
        <w:t>Development of TA resources</w:t>
      </w:r>
    </w:p>
    <w:p w14:paraId="200FC1A9" w14:textId="77777777" w:rsidR="00D73B75" w:rsidRDefault="00D73B75" w:rsidP="00D73B75">
      <w:pPr>
        <w:numPr>
          <w:ilvl w:val="0"/>
          <w:numId w:val="29"/>
        </w:numPr>
        <w:ind w:right="360"/>
        <w:rPr>
          <w:rFonts w:ascii="Arial" w:eastAsia="Arial" w:hAnsi="Arial" w:cs="Arial"/>
          <w:sz w:val="22"/>
          <w:szCs w:val="22"/>
        </w:rPr>
      </w:pPr>
      <w:r>
        <w:rPr>
          <w:rFonts w:ascii="Arial" w:eastAsia="Arial" w:hAnsi="Arial" w:cs="Arial"/>
          <w:sz w:val="22"/>
          <w:szCs w:val="22"/>
        </w:rPr>
        <w:t>Development and delivery of TA for equity-based inclusive practices</w:t>
      </w:r>
    </w:p>
    <w:p w14:paraId="1785309C" w14:textId="77777777" w:rsidR="00D73B75" w:rsidRDefault="00D73B75" w:rsidP="00D73B75">
      <w:pPr>
        <w:numPr>
          <w:ilvl w:val="0"/>
          <w:numId w:val="29"/>
        </w:numPr>
        <w:ind w:right="360"/>
        <w:rPr>
          <w:rFonts w:ascii="Arial" w:eastAsia="Arial" w:hAnsi="Arial" w:cs="Arial"/>
          <w:sz w:val="22"/>
          <w:szCs w:val="22"/>
        </w:rPr>
      </w:pPr>
      <w:r>
        <w:rPr>
          <w:rFonts w:ascii="Arial" w:eastAsia="Arial" w:hAnsi="Arial" w:cs="Arial"/>
          <w:sz w:val="22"/>
          <w:szCs w:val="22"/>
        </w:rPr>
        <w:t>Delivery of TA for state-driven accountability systems</w:t>
      </w:r>
    </w:p>
    <w:p w14:paraId="6BA69DB2" w14:textId="77777777" w:rsidR="00D73B75" w:rsidRDefault="00D73B75" w:rsidP="00D73B75">
      <w:pPr>
        <w:numPr>
          <w:ilvl w:val="0"/>
          <w:numId w:val="29"/>
        </w:numPr>
        <w:ind w:right="360"/>
        <w:rPr>
          <w:rFonts w:ascii="Arial" w:eastAsia="Arial" w:hAnsi="Arial" w:cs="Arial"/>
          <w:sz w:val="22"/>
          <w:szCs w:val="22"/>
        </w:rPr>
      </w:pPr>
      <w:r>
        <w:rPr>
          <w:rFonts w:ascii="Arial" w:eastAsia="Arial" w:hAnsi="Arial" w:cs="Arial"/>
          <w:sz w:val="22"/>
          <w:szCs w:val="22"/>
        </w:rPr>
        <w:lastRenderedPageBreak/>
        <w:t>Research and evaluation of programs</w:t>
      </w:r>
    </w:p>
    <w:p w14:paraId="71FCAB60" w14:textId="77777777" w:rsidR="00D73B75" w:rsidRDefault="00D73B75" w:rsidP="00D73B75">
      <w:pPr>
        <w:ind w:right="360"/>
        <w:rPr>
          <w:rFonts w:ascii="Arial" w:eastAsia="Arial" w:hAnsi="Arial" w:cs="Arial"/>
          <w:sz w:val="22"/>
          <w:szCs w:val="22"/>
        </w:rPr>
      </w:pPr>
    </w:p>
    <w:p w14:paraId="05476981" w14:textId="77777777" w:rsidR="00D73B75" w:rsidRDefault="00D73B75" w:rsidP="00D73B75">
      <w:pPr>
        <w:ind w:right="360"/>
        <w:rPr>
          <w:rFonts w:ascii="Arial" w:eastAsia="Arial" w:hAnsi="Arial" w:cs="Arial"/>
          <w:sz w:val="22"/>
          <w:szCs w:val="22"/>
        </w:rPr>
      </w:pPr>
      <w:r>
        <w:rPr>
          <w:rFonts w:ascii="Arial" w:eastAsia="Arial" w:hAnsi="Arial" w:cs="Arial"/>
          <w:sz w:val="22"/>
          <w:szCs w:val="22"/>
        </w:rPr>
        <w:t>Deliverable 1: Program Management</w:t>
      </w:r>
    </w:p>
    <w:p w14:paraId="1FA7356F" w14:textId="77777777" w:rsidR="00D73B75" w:rsidRDefault="00D73B75" w:rsidP="00D73B75">
      <w:pPr>
        <w:rPr>
          <w:rFonts w:ascii="Arial" w:eastAsia="Arial" w:hAnsi="Arial" w:cs="Arial"/>
          <w:sz w:val="22"/>
          <w:szCs w:val="22"/>
        </w:rPr>
      </w:pPr>
    </w:p>
    <w:p w14:paraId="6CB9A64F" w14:textId="66092912" w:rsidR="00D73B75" w:rsidRDefault="00D73B75" w:rsidP="00D73B75">
      <w:pPr>
        <w:rPr>
          <w:rFonts w:ascii="Arial" w:eastAsia="Arial" w:hAnsi="Arial" w:cs="Arial"/>
          <w:sz w:val="22"/>
          <w:szCs w:val="22"/>
        </w:rPr>
      </w:pPr>
      <w:r>
        <w:rPr>
          <w:rFonts w:ascii="Arial" w:eastAsia="Arial" w:hAnsi="Arial" w:cs="Arial"/>
          <w:sz w:val="22"/>
          <w:szCs w:val="22"/>
        </w:rPr>
        <w:t xml:space="preserve">Jolly Piersall, </w:t>
      </w:r>
      <w:r w:rsidR="008933C8">
        <w:rPr>
          <w:rFonts w:ascii="Arial" w:eastAsia="Arial" w:hAnsi="Arial" w:cs="Arial"/>
          <w:sz w:val="22"/>
          <w:szCs w:val="22"/>
        </w:rPr>
        <w:t xml:space="preserve">Project </w:t>
      </w:r>
      <w:r>
        <w:rPr>
          <w:rFonts w:ascii="Arial" w:eastAsia="Arial" w:hAnsi="Arial" w:cs="Arial"/>
          <w:sz w:val="22"/>
          <w:szCs w:val="22"/>
        </w:rPr>
        <w:t xml:space="preserve">Director and Marcee Wilburn, </w:t>
      </w:r>
      <w:r w:rsidR="008933C8">
        <w:rPr>
          <w:rFonts w:ascii="Arial" w:eastAsia="Arial" w:hAnsi="Arial" w:cs="Arial"/>
          <w:sz w:val="22"/>
          <w:szCs w:val="22"/>
        </w:rPr>
        <w:t>Associate Director</w:t>
      </w:r>
      <w:r>
        <w:rPr>
          <w:rFonts w:ascii="Arial" w:eastAsia="Arial" w:hAnsi="Arial" w:cs="Arial"/>
          <w:sz w:val="22"/>
          <w:szCs w:val="22"/>
        </w:rPr>
        <w:t xml:space="preserve"> will serve as the Program Management Team. In addition to leading the IEP TA Team, the Project Management Team will be responsible for the annual kick-off meeting, weekly status reports, bi-weekly status meetings, quarterly review of each executive summary of TA efforts and submission of the annual year-end summary report.</w:t>
      </w:r>
    </w:p>
    <w:p w14:paraId="13928E84" w14:textId="78722189" w:rsidR="00A477C0" w:rsidRDefault="00A477C0" w:rsidP="00D73B75">
      <w:pPr>
        <w:rPr>
          <w:rFonts w:ascii="Arial" w:eastAsia="Arial" w:hAnsi="Arial" w:cs="Arial"/>
          <w:sz w:val="22"/>
          <w:szCs w:val="22"/>
        </w:rPr>
      </w:pPr>
    </w:p>
    <w:p w14:paraId="4D7D7ED4" w14:textId="5188CC33" w:rsidR="00A477C0" w:rsidRDefault="00A477C0" w:rsidP="00D73B75">
      <w:pPr>
        <w:rPr>
          <w:rFonts w:ascii="Arial" w:eastAsia="Arial" w:hAnsi="Arial" w:cs="Arial"/>
          <w:sz w:val="22"/>
          <w:szCs w:val="22"/>
        </w:rPr>
      </w:pPr>
      <w:r>
        <w:rPr>
          <w:rFonts w:ascii="Arial" w:eastAsia="Arial" w:hAnsi="Arial" w:cs="Arial"/>
          <w:sz w:val="22"/>
          <w:szCs w:val="22"/>
        </w:rPr>
        <w:t>Program management includes the assurance of quality control. IEP TA Center staff will follow the internal review process outlined within Section 8 prior to posting for IDOE’s review.</w:t>
      </w:r>
    </w:p>
    <w:p w14:paraId="292E0D60" w14:textId="77777777" w:rsidR="00D73B75" w:rsidRDefault="00D73B75" w:rsidP="00D73B75">
      <w:pPr>
        <w:rPr>
          <w:rFonts w:ascii="Arial" w:eastAsia="Arial" w:hAnsi="Arial" w:cs="Arial"/>
          <w:sz w:val="22"/>
          <w:szCs w:val="22"/>
        </w:rPr>
      </w:pPr>
    </w:p>
    <w:p w14:paraId="66C3EC45" w14:textId="77777777" w:rsidR="00D73B75" w:rsidRDefault="00D73B75" w:rsidP="00D73B75">
      <w:pPr>
        <w:rPr>
          <w:rFonts w:ascii="Arial" w:eastAsia="Arial" w:hAnsi="Arial" w:cs="Arial"/>
          <w:sz w:val="22"/>
          <w:szCs w:val="22"/>
        </w:rPr>
      </w:pPr>
      <w:r>
        <w:rPr>
          <w:rFonts w:ascii="Arial" w:eastAsia="Arial" w:hAnsi="Arial" w:cs="Arial"/>
          <w:sz w:val="22"/>
          <w:szCs w:val="22"/>
        </w:rPr>
        <w:t>Deliverable 2: Technical Assistance</w:t>
      </w:r>
    </w:p>
    <w:p w14:paraId="054C0F74" w14:textId="77777777" w:rsidR="00D73B75" w:rsidRDefault="00D73B75" w:rsidP="00D73B75">
      <w:pPr>
        <w:rPr>
          <w:rFonts w:ascii="Arial" w:eastAsia="Arial" w:hAnsi="Arial" w:cs="Arial"/>
          <w:sz w:val="22"/>
          <w:szCs w:val="22"/>
        </w:rPr>
      </w:pPr>
    </w:p>
    <w:p w14:paraId="51F97655" w14:textId="77777777" w:rsidR="00D73B75" w:rsidRDefault="00D73B75" w:rsidP="00D73B75">
      <w:pPr>
        <w:ind w:right="200"/>
        <w:rPr>
          <w:rFonts w:ascii="Arial" w:eastAsia="Arial" w:hAnsi="Arial" w:cs="Arial"/>
          <w:color w:val="252525"/>
          <w:sz w:val="22"/>
          <w:szCs w:val="22"/>
        </w:rPr>
      </w:pPr>
      <w:r>
        <w:rPr>
          <w:rFonts w:ascii="Arial" w:eastAsia="Arial" w:hAnsi="Arial" w:cs="Arial"/>
          <w:color w:val="252525"/>
          <w:sz w:val="22"/>
          <w:szCs w:val="22"/>
        </w:rPr>
        <w:t>For nearly ten years, the Indiana IEP Resource Center (IEPRC), now the IEP TA Center, has been recognized by the IDOE as the technical assistance provider for districts not meeting state targets for Least Restrictive Environment (LRE) and has been an available technical assistance partner for districts with needs identified through the Results Driven Accountability (RDA) system. Guided technical assistance has been offered to districts/schools identified as needing Additional Targeted Support and Improvement (ATSI) due to the underperformance of students identified as eligible for special education. Research supports equity-based inclusive education noting improved academic, behavioral and social-emotional outcomes for students with and without disabilities. When providing technical assistance in response to either IDOE or LEA requests, the IEPRC has utilized a strengths-based approach emphasizing the importance of data utilization, facilitating critical conversations, and promoting action items focused on evidence-based frameworks and practices aligned with the overarching goals of the district or school.</w:t>
      </w:r>
    </w:p>
    <w:p w14:paraId="6A3D86A0" w14:textId="77777777" w:rsidR="00D73B75" w:rsidRDefault="00D73B75" w:rsidP="00D73B75">
      <w:pPr>
        <w:rPr>
          <w:rFonts w:ascii="Arial" w:eastAsia="Arial" w:hAnsi="Arial" w:cs="Arial"/>
          <w:sz w:val="22"/>
          <w:szCs w:val="22"/>
        </w:rPr>
      </w:pPr>
    </w:p>
    <w:p w14:paraId="5562899B" w14:textId="77777777" w:rsidR="00D73B75" w:rsidRDefault="00D73B75" w:rsidP="00D73B75">
      <w:pPr>
        <w:rPr>
          <w:rFonts w:ascii="Arial" w:eastAsia="Arial" w:hAnsi="Arial" w:cs="Arial"/>
          <w:sz w:val="22"/>
          <w:szCs w:val="22"/>
        </w:rPr>
      </w:pPr>
      <w:r>
        <w:rPr>
          <w:rFonts w:ascii="Arial" w:eastAsia="Arial" w:hAnsi="Arial" w:cs="Arial"/>
          <w:sz w:val="22"/>
          <w:szCs w:val="22"/>
        </w:rPr>
        <w:t xml:space="preserve">Within the current request, the IDOE defines technical assistance as the process of providing targeted support to an LEA with a development need or problem typically identified by the state-driven accountability system designed to comply with all federal requirements related to general supervision of compliance indicators, student outcomes, and providing support to LEAs in the provision of services. </w:t>
      </w:r>
    </w:p>
    <w:p w14:paraId="4045E536" w14:textId="77777777" w:rsidR="00D73B75" w:rsidRDefault="00D73B75" w:rsidP="00D73B75">
      <w:pPr>
        <w:rPr>
          <w:rFonts w:ascii="Arial" w:eastAsia="Arial" w:hAnsi="Arial" w:cs="Arial"/>
          <w:sz w:val="22"/>
          <w:szCs w:val="22"/>
        </w:rPr>
      </w:pPr>
    </w:p>
    <w:p w14:paraId="3C12BA6D" w14:textId="77777777" w:rsidR="00BF1D7C" w:rsidRDefault="00D73B75" w:rsidP="00D73B75">
      <w:pPr>
        <w:rPr>
          <w:rFonts w:ascii="Arial" w:eastAsia="Arial" w:hAnsi="Arial" w:cs="Arial"/>
          <w:color w:val="030A13"/>
          <w:sz w:val="22"/>
          <w:szCs w:val="22"/>
        </w:rPr>
      </w:pPr>
      <w:r>
        <w:rPr>
          <w:rFonts w:ascii="Arial" w:eastAsia="Arial" w:hAnsi="Arial" w:cs="Arial"/>
          <w:color w:val="030A13"/>
          <w:sz w:val="22"/>
          <w:szCs w:val="22"/>
        </w:rPr>
        <w:t xml:space="preserve">The IEP TA Center would be responsible for delivery of technical assistance to districts and/or schools identified by the IDOE and those who choose to participate voluntarily. TA would include virtual or in-person conversations, virtual or in-person meetings, onsite school visits, coaching support, onsite </w:t>
      </w:r>
      <w:r w:rsidR="00757FF7">
        <w:rPr>
          <w:rFonts w:ascii="Arial" w:eastAsia="Arial" w:hAnsi="Arial" w:cs="Arial"/>
          <w:color w:val="030A13"/>
          <w:sz w:val="22"/>
          <w:szCs w:val="22"/>
        </w:rPr>
        <w:t>workshops,</w:t>
      </w:r>
      <w:r>
        <w:rPr>
          <w:rFonts w:ascii="Arial" w:eastAsia="Arial" w:hAnsi="Arial" w:cs="Arial"/>
          <w:color w:val="030A13"/>
          <w:sz w:val="22"/>
          <w:szCs w:val="22"/>
        </w:rPr>
        <w:t xml:space="preserve"> and continual prescribed support to sustain efforts which mitigate or eliminate </w:t>
      </w:r>
      <w:r>
        <w:rPr>
          <w:rFonts w:ascii="Arial" w:eastAsia="Arial" w:hAnsi="Arial" w:cs="Arial"/>
          <w:color w:val="030A13"/>
          <w:sz w:val="22"/>
          <w:szCs w:val="22"/>
        </w:rPr>
        <w:lastRenderedPageBreak/>
        <w:t>identified problems.</w:t>
      </w:r>
    </w:p>
    <w:p w14:paraId="0A705D20" w14:textId="77777777" w:rsidR="00BF1D7C" w:rsidRDefault="00BF1D7C" w:rsidP="00D73B75">
      <w:pPr>
        <w:rPr>
          <w:rFonts w:ascii="Arial" w:eastAsia="Arial" w:hAnsi="Arial" w:cs="Arial"/>
          <w:color w:val="030A13"/>
          <w:sz w:val="22"/>
          <w:szCs w:val="22"/>
        </w:rPr>
      </w:pPr>
    </w:p>
    <w:p w14:paraId="7E8099FC" w14:textId="3586AB8F" w:rsidR="00D73B75" w:rsidRDefault="00D73B75" w:rsidP="00D73B75">
      <w:pPr>
        <w:rPr>
          <w:rFonts w:ascii="Arial" w:eastAsia="Arial" w:hAnsi="Arial" w:cs="Arial"/>
          <w:color w:val="030A13"/>
          <w:sz w:val="22"/>
          <w:szCs w:val="22"/>
        </w:rPr>
      </w:pPr>
      <w:r>
        <w:rPr>
          <w:rFonts w:ascii="Arial" w:eastAsia="Arial" w:hAnsi="Arial" w:cs="Arial"/>
          <w:color w:val="030A13"/>
          <w:sz w:val="22"/>
          <w:szCs w:val="22"/>
        </w:rPr>
        <w:t>Similar to the work of the Office of Special Education Programs (</w:t>
      </w:r>
      <w:hyperlink r:id="rId9">
        <w:r>
          <w:rPr>
            <w:rFonts w:ascii="Arial" w:eastAsia="Arial" w:hAnsi="Arial" w:cs="Arial"/>
            <w:color w:val="115CA7"/>
            <w:sz w:val="22"/>
            <w:szCs w:val="22"/>
            <w:u w:val="single"/>
          </w:rPr>
          <w:t>OSEP</w:t>
        </w:r>
      </w:hyperlink>
      <w:r>
        <w:rPr>
          <w:rFonts w:ascii="Arial" w:eastAsia="Arial" w:hAnsi="Arial" w:cs="Arial"/>
          <w:color w:val="030A13"/>
          <w:sz w:val="22"/>
          <w:szCs w:val="22"/>
        </w:rPr>
        <w:t xml:space="preserve">): Results Driven Accountability (RDA), the proposed work of the IEP TA Center looks beyond compliance, placing emphasis on implementing best practices and improving student outcomes.  </w:t>
      </w:r>
    </w:p>
    <w:p w14:paraId="26A05335" w14:textId="77777777" w:rsidR="00D73B75" w:rsidRDefault="00D73B75" w:rsidP="00D73B75">
      <w:pPr>
        <w:rPr>
          <w:rFonts w:ascii="Arial" w:eastAsia="Arial" w:hAnsi="Arial" w:cs="Arial"/>
          <w:color w:val="030A13"/>
          <w:sz w:val="22"/>
          <w:szCs w:val="22"/>
        </w:rPr>
      </w:pPr>
    </w:p>
    <w:p w14:paraId="6FA4D910" w14:textId="77777777" w:rsidR="00D73B75" w:rsidRDefault="00D73B75" w:rsidP="00D73B75">
      <w:pPr>
        <w:rPr>
          <w:rFonts w:ascii="Arial" w:eastAsia="Arial" w:hAnsi="Arial" w:cs="Arial"/>
          <w:color w:val="030A13"/>
          <w:sz w:val="22"/>
          <w:szCs w:val="22"/>
        </w:rPr>
      </w:pPr>
      <w:r>
        <w:rPr>
          <w:rFonts w:ascii="Arial" w:eastAsia="Arial" w:hAnsi="Arial" w:cs="Arial"/>
          <w:color w:val="030A13"/>
          <w:sz w:val="22"/>
          <w:szCs w:val="22"/>
        </w:rPr>
        <w:t>The following Core Principles aligned with the work of OSEP will guide the IEP TA Center’s work:</w:t>
      </w:r>
    </w:p>
    <w:p w14:paraId="22283F96" w14:textId="77777777" w:rsidR="00D73B75" w:rsidRDefault="00D73B75" w:rsidP="00D73B75">
      <w:pPr>
        <w:rPr>
          <w:rFonts w:ascii="Arial" w:eastAsia="Arial" w:hAnsi="Arial" w:cs="Arial"/>
          <w:color w:val="030A13"/>
          <w:sz w:val="22"/>
          <w:szCs w:val="22"/>
        </w:rPr>
      </w:pPr>
    </w:p>
    <w:p w14:paraId="7D1C323C" w14:textId="77777777" w:rsidR="00D73B75" w:rsidRDefault="00D73B75" w:rsidP="00D73B75">
      <w:pPr>
        <w:numPr>
          <w:ilvl w:val="0"/>
          <w:numId w:val="33"/>
        </w:numPr>
        <w:shd w:val="clear" w:color="auto" w:fill="FFFFFF"/>
        <w:rPr>
          <w:sz w:val="22"/>
          <w:szCs w:val="22"/>
        </w:rPr>
      </w:pPr>
      <w:r>
        <w:rPr>
          <w:rFonts w:ascii="Arial" w:eastAsia="Arial" w:hAnsi="Arial" w:cs="Arial"/>
          <w:b/>
          <w:color w:val="030A13"/>
          <w:sz w:val="22"/>
          <w:szCs w:val="22"/>
        </w:rPr>
        <w:t>Principle 1:</w:t>
      </w:r>
      <w:r>
        <w:rPr>
          <w:rFonts w:ascii="Arial" w:eastAsia="Arial" w:hAnsi="Arial" w:cs="Arial"/>
          <w:color w:val="030A13"/>
          <w:sz w:val="22"/>
          <w:szCs w:val="22"/>
        </w:rPr>
        <w:t xml:space="preserve"> Partnership with stakeholders</w:t>
      </w:r>
    </w:p>
    <w:p w14:paraId="3DC01258" w14:textId="77777777" w:rsidR="00D73B75" w:rsidRDefault="00D73B75" w:rsidP="00D73B75">
      <w:pPr>
        <w:numPr>
          <w:ilvl w:val="0"/>
          <w:numId w:val="33"/>
        </w:numPr>
        <w:shd w:val="clear" w:color="auto" w:fill="FFFFFF"/>
        <w:rPr>
          <w:sz w:val="22"/>
          <w:szCs w:val="22"/>
        </w:rPr>
      </w:pPr>
      <w:r>
        <w:rPr>
          <w:rFonts w:ascii="Arial" w:eastAsia="Arial" w:hAnsi="Arial" w:cs="Arial"/>
          <w:b/>
          <w:color w:val="030A13"/>
          <w:sz w:val="22"/>
          <w:szCs w:val="22"/>
        </w:rPr>
        <w:t>Principle 2:</w:t>
      </w:r>
      <w:r>
        <w:rPr>
          <w:rFonts w:ascii="Arial" w:eastAsia="Arial" w:hAnsi="Arial" w:cs="Arial"/>
          <w:color w:val="030A13"/>
          <w:sz w:val="22"/>
          <w:szCs w:val="22"/>
        </w:rPr>
        <w:t xml:space="preserve"> Transparent and understandable to educators and families</w:t>
      </w:r>
    </w:p>
    <w:p w14:paraId="0C8C9F33" w14:textId="77777777" w:rsidR="00D73B75" w:rsidRDefault="00D73B75" w:rsidP="00D73B75">
      <w:pPr>
        <w:numPr>
          <w:ilvl w:val="0"/>
          <w:numId w:val="33"/>
        </w:numPr>
        <w:shd w:val="clear" w:color="auto" w:fill="FFFFFF"/>
        <w:rPr>
          <w:sz w:val="22"/>
          <w:szCs w:val="22"/>
        </w:rPr>
      </w:pPr>
      <w:r>
        <w:rPr>
          <w:rFonts w:ascii="Arial" w:eastAsia="Arial" w:hAnsi="Arial" w:cs="Arial"/>
          <w:b/>
          <w:color w:val="030A13"/>
          <w:sz w:val="22"/>
          <w:szCs w:val="22"/>
        </w:rPr>
        <w:t>Principle 3:</w:t>
      </w:r>
      <w:r>
        <w:rPr>
          <w:rFonts w:ascii="Arial" w:eastAsia="Arial" w:hAnsi="Arial" w:cs="Arial"/>
          <w:color w:val="030A13"/>
          <w:sz w:val="22"/>
          <w:szCs w:val="22"/>
        </w:rPr>
        <w:t xml:space="preserve"> Drives improved results</w:t>
      </w:r>
    </w:p>
    <w:p w14:paraId="09C42A38" w14:textId="77777777" w:rsidR="00D73B75" w:rsidRDefault="00D73B75" w:rsidP="00D73B75">
      <w:pPr>
        <w:numPr>
          <w:ilvl w:val="0"/>
          <w:numId w:val="33"/>
        </w:numPr>
        <w:shd w:val="clear" w:color="auto" w:fill="FFFFFF"/>
        <w:rPr>
          <w:sz w:val="22"/>
          <w:szCs w:val="22"/>
        </w:rPr>
      </w:pPr>
      <w:r>
        <w:rPr>
          <w:rFonts w:ascii="Arial" w:eastAsia="Arial" w:hAnsi="Arial" w:cs="Arial"/>
          <w:b/>
          <w:color w:val="030A13"/>
          <w:sz w:val="22"/>
          <w:szCs w:val="22"/>
        </w:rPr>
        <w:t>Principle 4:</w:t>
      </w:r>
      <w:r>
        <w:rPr>
          <w:rFonts w:ascii="Arial" w:eastAsia="Arial" w:hAnsi="Arial" w:cs="Arial"/>
          <w:color w:val="030A13"/>
          <w:sz w:val="22"/>
          <w:szCs w:val="22"/>
        </w:rPr>
        <w:t xml:space="preserve"> Protects children and families</w:t>
      </w:r>
    </w:p>
    <w:p w14:paraId="45944CC8" w14:textId="77777777" w:rsidR="00D73B75" w:rsidRDefault="00D73B75" w:rsidP="00D73B75">
      <w:pPr>
        <w:numPr>
          <w:ilvl w:val="0"/>
          <w:numId w:val="33"/>
        </w:numPr>
        <w:shd w:val="clear" w:color="auto" w:fill="FFFFFF"/>
        <w:rPr>
          <w:sz w:val="22"/>
          <w:szCs w:val="22"/>
        </w:rPr>
      </w:pPr>
      <w:r>
        <w:rPr>
          <w:rFonts w:ascii="Arial" w:eastAsia="Arial" w:hAnsi="Arial" w:cs="Arial"/>
          <w:b/>
          <w:color w:val="030A13"/>
          <w:sz w:val="22"/>
          <w:szCs w:val="22"/>
        </w:rPr>
        <w:t>Principle 5:</w:t>
      </w:r>
      <w:r>
        <w:rPr>
          <w:rFonts w:ascii="Arial" w:eastAsia="Arial" w:hAnsi="Arial" w:cs="Arial"/>
          <w:color w:val="030A13"/>
          <w:sz w:val="22"/>
          <w:szCs w:val="22"/>
        </w:rPr>
        <w:t xml:space="preserve"> Differentiated incentives and supports to districts and schools</w:t>
      </w:r>
    </w:p>
    <w:p w14:paraId="65527576" w14:textId="77777777" w:rsidR="00D73B75" w:rsidRDefault="00D73B75" w:rsidP="00D73B75">
      <w:pPr>
        <w:numPr>
          <w:ilvl w:val="0"/>
          <w:numId w:val="33"/>
        </w:numPr>
        <w:shd w:val="clear" w:color="auto" w:fill="FFFFFF"/>
        <w:rPr>
          <w:sz w:val="22"/>
          <w:szCs w:val="22"/>
        </w:rPr>
      </w:pPr>
      <w:r>
        <w:rPr>
          <w:rFonts w:ascii="Arial" w:eastAsia="Arial" w:hAnsi="Arial" w:cs="Arial"/>
          <w:b/>
          <w:color w:val="030A13"/>
          <w:sz w:val="22"/>
          <w:szCs w:val="22"/>
        </w:rPr>
        <w:t>Principle 6:</w:t>
      </w:r>
      <w:r>
        <w:rPr>
          <w:rFonts w:ascii="Arial" w:eastAsia="Arial" w:hAnsi="Arial" w:cs="Arial"/>
          <w:color w:val="030A13"/>
          <w:sz w:val="22"/>
          <w:szCs w:val="22"/>
        </w:rPr>
        <w:t xml:space="preserve"> Encourages districts and schools to target resources and reduces burden</w:t>
      </w:r>
    </w:p>
    <w:p w14:paraId="277123C8" w14:textId="77777777" w:rsidR="00D73B75" w:rsidRDefault="00D73B75" w:rsidP="00D73B75">
      <w:pPr>
        <w:numPr>
          <w:ilvl w:val="0"/>
          <w:numId w:val="33"/>
        </w:numPr>
        <w:shd w:val="clear" w:color="auto" w:fill="FFFFFF"/>
        <w:spacing w:after="160"/>
        <w:rPr>
          <w:sz w:val="22"/>
          <w:szCs w:val="22"/>
        </w:rPr>
      </w:pPr>
      <w:r>
        <w:rPr>
          <w:rFonts w:ascii="Arial" w:eastAsia="Arial" w:hAnsi="Arial" w:cs="Arial"/>
          <w:b/>
          <w:color w:val="030A13"/>
          <w:sz w:val="22"/>
          <w:szCs w:val="22"/>
        </w:rPr>
        <w:t>Principle 7:</w:t>
      </w:r>
      <w:r>
        <w:rPr>
          <w:rFonts w:ascii="Arial" w:eastAsia="Arial" w:hAnsi="Arial" w:cs="Arial"/>
          <w:color w:val="030A13"/>
          <w:sz w:val="22"/>
          <w:szCs w:val="22"/>
        </w:rPr>
        <w:t xml:space="preserve"> Responsive to needs</w:t>
      </w:r>
    </w:p>
    <w:p w14:paraId="3A76896C" w14:textId="1943AC76" w:rsidR="00D73B75" w:rsidRDefault="00D73B75" w:rsidP="00D73B75">
      <w:pPr>
        <w:shd w:val="clear" w:color="auto" w:fill="FFFFFF"/>
        <w:spacing w:after="160"/>
        <w:rPr>
          <w:rFonts w:ascii="Arial" w:eastAsia="Arial" w:hAnsi="Arial" w:cs="Arial"/>
          <w:color w:val="030A13"/>
          <w:sz w:val="22"/>
          <w:szCs w:val="22"/>
        </w:rPr>
      </w:pPr>
      <w:r>
        <w:rPr>
          <w:rFonts w:ascii="Arial" w:eastAsia="Arial" w:hAnsi="Arial" w:cs="Arial"/>
          <w:color w:val="030A13"/>
          <w:sz w:val="22"/>
          <w:szCs w:val="22"/>
        </w:rPr>
        <w:t>In addition to the Principles listed above and following the lead of the IDOE, the IEP TA Center will also utilize the CDC framework for Technical Assistance, a process of providing targeted support to an LEA with a development need or problem. This process is an effective method for building the capacity of an LEA by delivering TA aligned with a set of core principles over an extended period of time.</w:t>
      </w:r>
      <w:r w:rsidR="001F367A">
        <w:rPr>
          <w:rFonts w:ascii="Arial" w:eastAsia="Arial" w:hAnsi="Arial" w:cs="Arial"/>
          <w:color w:val="030A13"/>
          <w:sz w:val="22"/>
          <w:szCs w:val="22"/>
        </w:rPr>
        <w:t xml:space="preserve"> </w:t>
      </w:r>
      <w:r>
        <w:rPr>
          <w:rFonts w:ascii="Arial" w:eastAsia="Arial" w:hAnsi="Arial" w:cs="Arial"/>
          <w:color w:val="030A13"/>
          <w:sz w:val="22"/>
          <w:szCs w:val="22"/>
        </w:rPr>
        <w:t>TA provided by the IEP TA Center will reflect these principles:</w:t>
      </w:r>
    </w:p>
    <w:p w14:paraId="7082BEEF" w14:textId="77777777" w:rsidR="00D73B75" w:rsidRDefault="00D73B75" w:rsidP="00D73B75">
      <w:pPr>
        <w:numPr>
          <w:ilvl w:val="0"/>
          <w:numId w:val="26"/>
        </w:numPr>
        <w:shd w:val="clear" w:color="auto" w:fill="FFFFFF"/>
        <w:rPr>
          <w:rFonts w:ascii="Arial" w:eastAsia="Arial" w:hAnsi="Arial" w:cs="Arial"/>
          <w:color w:val="030A13"/>
          <w:sz w:val="22"/>
          <w:szCs w:val="22"/>
        </w:rPr>
      </w:pPr>
      <w:r>
        <w:rPr>
          <w:rFonts w:ascii="Arial" w:eastAsia="Arial" w:hAnsi="Arial" w:cs="Arial"/>
          <w:b/>
          <w:color w:val="030A13"/>
          <w:sz w:val="22"/>
          <w:szCs w:val="22"/>
        </w:rPr>
        <w:t>Principle 1: Collaborative</w:t>
      </w:r>
      <w:r>
        <w:rPr>
          <w:rFonts w:ascii="Arial" w:eastAsia="Arial" w:hAnsi="Arial" w:cs="Arial"/>
          <w:color w:val="030A13"/>
          <w:sz w:val="22"/>
          <w:szCs w:val="22"/>
        </w:rPr>
        <w:t xml:space="preserve"> – Work jointly with the organization’s staff to identify underlying needs.</w:t>
      </w:r>
    </w:p>
    <w:p w14:paraId="62E3DAB2" w14:textId="77777777" w:rsidR="00D73B75" w:rsidRDefault="00D73B75" w:rsidP="00D73B75">
      <w:pPr>
        <w:numPr>
          <w:ilvl w:val="0"/>
          <w:numId w:val="26"/>
        </w:numPr>
        <w:shd w:val="clear" w:color="auto" w:fill="FFFFFF"/>
        <w:rPr>
          <w:rFonts w:ascii="Arial" w:eastAsia="Arial" w:hAnsi="Arial" w:cs="Arial"/>
          <w:color w:val="030A13"/>
          <w:sz w:val="22"/>
          <w:szCs w:val="22"/>
        </w:rPr>
      </w:pPr>
      <w:r>
        <w:rPr>
          <w:rFonts w:ascii="Arial" w:eastAsia="Arial" w:hAnsi="Arial" w:cs="Arial"/>
          <w:b/>
          <w:color w:val="030A13"/>
          <w:sz w:val="22"/>
          <w:szCs w:val="22"/>
        </w:rPr>
        <w:t>Principle 2: Systematic</w:t>
      </w:r>
      <w:r>
        <w:rPr>
          <w:rFonts w:ascii="Arial" w:eastAsia="Arial" w:hAnsi="Arial" w:cs="Arial"/>
          <w:color w:val="030A13"/>
          <w:sz w:val="22"/>
          <w:szCs w:val="22"/>
        </w:rPr>
        <w:t xml:space="preserve"> – Use an orderly approach.</w:t>
      </w:r>
    </w:p>
    <w:p w14:paraId="5A49D2E0" w14:textId="77777777" w:rsidR="00D73B75" w:rsidRDefault="00D73B75" w:rsidP="00D73B75">
      <w:pPr>
        <w:numPr>
          <w:ilvl w:val="0"/>
          <w:numId w:val="26"/>
        </w:numPr>
        <w:shd w:val="clear" w:color="auto" w:fill="FFFFFF"/>
        <w:rPr>
          <w:rFonts w:ascii="Arial" w:eastAsia="Arial" w:hAnsi="Arial" w:cs="Arial"/>
          <w:color w:val="030A13"/>
          <w:sz w:val="22"/>
          <w:szCs w:val="22"/>
        </w:rPr>
      </w:pPr>
      <w:r>
        <w:rPr>
          <w:rFonts w:ascii="Arial" w:eastAsia="Arial" w:hAnsi="Arial" w:cs="Arial"/>
          <w:b/>
          <w:color w:val="030A13"/>
          <w:sz w:val="22"/>
          <w:szCs w:val="22"/>
        </w:rPr>
        <w:t>Principle 3: Targeted</w:t>
      </w:r>
      <w:r>
        <w:rPr>
          <w:rFonts w:ascii="Arial" w:eastAsia="Arial" w:hAnsi="Arial" w:cs="Arial"/>
          <w:color w:val="030A13"/>
          <w:sz w:val="22"/>
          <w:szCs w:val="22"/>
        </w:rPr>
        <w:t xml:space="preserve"> – Determine where technical assistance will have the greatest impact.</w:t>
      </w:r>
    </w:p>
    <w:p w14:paraId="5D2BD103" w14:textId="77777777" w:rsidR="00D73B75" w:rsidRDefault="00D73B75" w:rsidP="00D73B75">
      <w:pPr>
        <w:numPr>
          <w:ilvl w:val="0"/>
          <w:numId w:val="26"/>
        </w:numPr>
        <w:shd w:val="clear" w:color="auto" w:fill="FFFFFF"/>
        <w:rPr>
          <w:rFonts w:ascii="Arial" w:eastAsia="Arial" w:hAnsi="Arial" w:cs="Arial"/>
          <w:color w:val="030A13"/>
          <w:sz w:val="22"/>
          <w:szCs w:val="22"/>
        </w:rPr>
      </w:pPr>
      <w:r>
        <w:rPr>
          <w:rFonts w:ascii="Arial" w:eastAsia="Arial" w:hAnsi="Arial" w:cs="Arial"/>
          <w:b/>
          <w:color w:val="030A13"/>
          <w:sz w:val="22"/>
          <w:szCs w:val="22"/>
        </w:rPr>
        <w:t>Principle 4: Adaptive</w:t>
      </w:r>
      <w:r>
        <w:rPr>
          <w:rFonts w:ascii="Arial" w:eastAsia="Arial" w:hAnsi="Arial" w:cs="Arial"/>
          <w:color w:val="030A13"/>
          <w:sz w:val="22"/>
          <w:szCs w:val="22"/>
        </w:rPr>
        <w:t xml:space="preserve"> – Be flexible.</w:t>
      </w:r>
    </w:p>
    <w:p w14:paraId="74FE40AB" w14:textId="77777777" w:rsidR="00D73B75" w:rsidRDefault="00D73B75" w:rsidP="00D73B75">
      <w:pPr>
        <w:numPr>
          <w:ilvl w:val="0"/>
          <w:numId w:val="26"/>
        </w:numPr>
        <w:shd w:val="clear" w:color="auto" w:fill="FFFFFF"/>
        <w:rPr>
          <w:rFonts w:ascii="Arial" w:eastAsia="Arial" w:hAnsi="Arial" w:cs="Arial"/>
          <w:color w:val="030A13"/>
          <w:sz w:val="22"/>
          <w:szCs w:val="22"/>
        </w:rPr>
      </w:pPr>
      <w:r>
        <w:rPr>
          <w:rFonts w:ascii="Arial" w:eastAsia="Arial" w:hAnsi="Arial" w:cs="Arial"/>
          <w:b/>
          <w:color w:val="030A13"/>
          <w:sz w:val="22"/>
          <w:szCs w:val="22"/>
        </w:rPr>
        <w:t>Principle 5: Customized</w:t>
      </w:r>
      <w:r>
        <w:rPr>
          <w:rFonts w:ascii="Arial" w:eastAsia="Arial" w:hAnsi="Arial" w:cs="Arial"/>
          <w:color w:val="030A13"/>
          <w:sz w:val="22"/>
          <w:szCs w:val="22"/>
        </w:rPr>
        <w:t xml:space="preserve"> – Respond to the unique needs of the organization.</w:t>
      </w:r>
    </w:p>
    <w:p w14:paraId="5903E57E" w14:textId="77777777" w:rsidR="00D73B75" w:rsidRDefault="00D73B75" w:rsidP="00D73B75">
      <w:pPr>
        <w:numPr>
          <w:ilvl w:val="0"/>
          <w:numId w:val="26"/>
        </w:numPr>
        <w:shd w:val="clear" w:color="auto" w:fill="FFFFFF"/>
        <w:spacing w:after="160"/>
        <w:rPr>
          <w:rFonts w:ascii="Arial" w:eastAsia="Arial" w:hAnsi="Arial" w:cs="Arial"/>
          <w:color w:val="030A13"/>
          <w:sz w:val="22"/>
          <w:szCs w:val="22"/>
        </w:rPr>
      </w:pPr>
      <w:r>
        <w:rPr>
          <w:rFonts w:ascii="Arial" w:eastAsia="Arial" w:hAnsi="Arial" w:cs="Arial"/>
          <w:b/>
          <w:color w:val="030A13"/>
          <w:sz w:val="22"/>
          <w:szCs w:val="22"/>
        </w:rPr>
        <w:t>Principle 6: Results-driven</w:t>
      </w:r>
      <w:r>
        <w:rPr>
          <w:rFonts w:ascii="Arial" w:eastAsia="Arial" w:hAnsi="Arial" w:cs="Arial"/>
          <w:color w:val="030A13"/>
          <w:sz w:val="22"/>
          <w:szCs w:val="22"/>
        </w:rPr>
        <w:t xml:space="preserve"> – Identify measures that indicate improvement.</w:t>
      </w:r>
    </w:p>
    <w:p w14:paraId="0587F8E8" w14:textId="77777777" w:rsidR="00D73B75" w:rsidRDefault="00D73B75" w:rsidP="00D73B75">
      <w:pPr>
        <w:rPr>
          <w:rFonts w:ascii="Arial" w:eastAsia="Arial" w:hAnsi="Arial" w:cs="Arial"/>
          <w:sz w:val="22"/>
          <w:szCs w:val="22"/>
        </w:rPr>
      </w:pPr>
      <w:r>
        <w:rPr>
          <w:rFonts w:ascii="Arial" w:eastAsia="Arial" w:hAnsi="Arial" w:cs="Arial"/>
          <w:sz w:val="22"/>
          <w:szCs w:val="22"/>
        </w:rPr>
        <w:t xml:space="preserve">The IEP TA Center has adopted a service model reflective of the Technical Assistance and Dissemination (TA &amp; D) program through the United States Department of Education (USDOE). The service model provides three levels of technical assistance: universal, targeted and intensive.  </w:t>
      </w:r>
    </w:p>
    <w:p w14:paraId="4C647F7F" w14:textId="77777777" w:rsidR="00D73B75" w:rsidRDefault="00D73B75" w:rsidP="00D73B75">
      <w:pPr>
        <w:rPr>
          <w:rFonts w:ascii="Arial" w:eastAsia="Arial" w:hAnsi="Arial" w:cs="Arial"/>
          <w:sz w:val="22"/>
          <w:szCs w:val="22"/>
        </w:rPr>
      </w:pPr>
    </w:p>
    <w:p w14:paraId="467C1336" w14:textId="43764455" w:rsidR="00D73B75" w:rsidRDefault="00D73B75" w:rsidP="00D73B75">
      <w:pPr>
        <w:numPr>
          <w:ilvl w:val="0"/>
          <w:numId w:val="17"/>
        </w:numPr>
        <w:rPr>
          <w:rFonts w:ascii="Arial" w:eastAsia="Arial" w:hAnsi="Arial" w:cs="Arial"/>
          <w:sz w:val="22"/>
          <w:szCs w:val="22"/>
        </w:rPr>
      </w:pPr>
      <w:r>
        <w:rPr>
          <w:rFonts w:ascii="Arial" w:eastAsia="Arial" w:hAnsi="Arial" w:cs="Arial"/>
          <w:sz w:val="22"/>
          <w:szCs w:val="22"/>
        </w:rPr>
        <w:t xml:space="preserve">Universal, General Passive TA </w:t>
      </w:r>
      <w:r w:rsidR="00AD5EC1">
        <w:rPr>
          <w:rFonts w:ascii="Arial" w:eastAsia="Arial" w:hAnsi="Arial" w:cs="Arial"/>
          <w:sz w:val="22"/>
          <w:szCs w:val="22"/>
        </w:rPr>
        <w:t>is</w:t>
      </w:r>
      <w:r w:rsidR="000E67FE">
        <w:rPr>
          <w:rFonts w:ascii="Arial" w:eastAsia="Arial" w:hAnsi="Arial" w:cs="Arial"/>
          <w:sz w:val="22"/>
          <w:szCs w:val="22"/>
        </w:rPr>
        <w:t xml:space="preserve"> </w:t>
      </w:r>
      <w:r>
        <w:rPr>
          <w:rFonts w:ascii="Arial" w:eastAsia="Arial" w:hAnsi="Arial" w:cs="Arial"/>
          <w:sz w:val="22"/>
          <w:szCs w:val="22"/>
        </w:rPr>
        <w:t xml:space="preserve">information provided to independent users through their own initiative resulting in minimal interaction with TA Center staff. Universal support will reflect 10% of the IEP TA Center’s contracted efforts.  Universal TA, or </w:t>
      </w:r>
      <w:r>
        <w:rPr>
          <w:rFonts w:ascii="Arial" w:eastAsia="Arial" w:hAnsi="Arial" w:cs="Arial"/>
          <w:sz w:val="22"/>
          <w:szCs w:val="22"/>
        </w:rPr>
        <w:lastRenderedPageBreak/>
        <w:t xml:space="preserve">Level 1 TA, includes but is not limited to the following: </w:t>
      </w:r>
    </w:p>
    <w:p w14:paraId="20F9E3EC" w14:textId="77777777" w:rsidR="00D73B75" w:rsidRDefault="00D73B75" w:rsidP="00D73B75">
      <w:pPr>
        <w:numPr>
          <w:ilvl w:val="1"/>
          <w:numId w:val="17"/>
        </w:numPr>
        <w:rPr>
          <w:rFonts w:ascii="Arial" w:eastAsia="Arial" w:hAnsi="Arial" w:cs="Arial"/>
          <w:sz w:val="22"/>
          <w:szCs w:val="22"/>
        </w:rPr>
      </w:pPr>
      <w:r>
        <w:rPr>
          <w:rFonts w:ascii="Arial" w:eastAsia="Arial" w:hAnsi="Arial" w:cs="Arial"/>
          <w:sz w:val="22"/>
          <w:szCs w:val="22"/>
        </w:rPr>
        <w:t>One-time, invited or offered conference presentations offered in a variety of formats (e.g., universal catalog trainings, customized in-district trainings, web-based training modules, institutes, etc.)</w:t>
      </w:r>
    </w:p>
    <w:p w14:paraId="2DA99E64" w14:textId="77777777" w:rsidR="00D73B75" w:rsidRDefault="00D73B75" w:rsidP="00D73B75">
      <w:pPr>
        <w:numPr>
          <w:ilvl w:val="1"/>
          <w:numId w:val="17"/>
        </w:numPr>
        <w:rPr>
          <w:rFonts w:ascii="Arial" w:eastAsia="Arial" w:hAnsi="Arial" w:cs="Arial"/>
          <w:sz w:val="22"/>
          <w:szCs w:val="22"/>
        </w:rPr>
      </w:pPr>
      <w:r>
        <w:rPr>
          <w:rFonts w:ascii="Arial" w:eastAsia="Arial" w:hAnsi="Arial" w:cs="Arial"/>
          <w:sz w:val="22"/>
          <w:szCs w:val="22"/>
        </w:rPr>
        <w:t>Information, resources or tools (e.g., informational brochures, training materials, guidance documents, social media posts, website downloads, etc.)</w:t>
      </w:r>
    </w:p>
    <w:p w14:paraId="5F2E2B02" w14:textId="77777777" w:rsidR="00D73B75" w:rsidRDefault="00D73B75" w:rsidP="00D73B75">
      <w:pPr>
        <w:numPr>
          <w:ilvl w:val="1"/>
          <w:numId w:val="17"/>
        </w:numPr>
        <w:rPr>
          <w:rFonts w:ascii="Arial" w:eastAsia="Arial" w:hAnsi="Arial" w:cs="Arial"/>
          <w:sz w:val="22"/>
          <w:szCs w:val="22"/>
        </w:rPr>
      </w:pPr>
      <w:r>
        <w:rPr>
          <w:rFonts w:ascii="Arial" w:eastAsia="Arial" w:hAnsi="Arial" w:cs="Arial"/>
          <w:sz w:val="22"/>
          <w:szCs w:val="22"/>
        </w:rPr>
        <w:t>Brief communications directly with Indiana educators (e.g., telephone, email, etc.)</w:t>
      </w:r>
    </w:p>
    <w:p w14:paraId="0934CCEA" w14:textId="13B155BE" w:rsidR="00D73B75" w:rsidRDefault="00D73B75" w:rsidP="00D73B75">
      <w:pPr>
        <w:numPr>
          <w:ilvl w:val="1"/>
          <w:numId w:val="17"/>
        </w:numPr>
        <w:rPr>
          <w:rFonts w:ascii="Arial" w:eastAsia="Arial" w:hAnsi="Arial" w:cs="Arial"/>
          <w:sz w:val="22"/>
          <w:szCs w:val="22"/>
        </w:rPr>
      </w:pPr>
      <w:r>
        <w:rPr>
          <w:rFonts w:ascii="Arial" w:eastAsia="Arial" w:hAnsi="Arial" w:cs="Arial"/>
          <w:sz w:val="22"/>
          <w:szCs w:val="22"/>
        </w:rPr>
        <w:t>Facilitated IEP services</w:t>
      </w:r>
    </w:p>
    <w:p w14:paraId="15330795" w14:textId="77777777" w:rsidR="00BF1D7C" w:rsidRDefault="00BF1D7C" w:rsidP="00BF1D7C">
      <w:pPr>
        <w:ind w:left="1440"/>
        <w:rPr>
          <w:rFonts w:ascii="Arial" w:eastAsia="Arial" w:hAnsi="Arial" w:cs="Arial"/>
          <w:sz w:val="22"/>
          <w:szCs w:val="22"/>
        </w:rPr>
      </w:pPr>
    </w:p>
    <w:p w14:paraId="49A5D0AC" w14:textId="1AB26E03" w:rsidR="00D73B75" w:rsidRDefault="00D73B75" w:rsidP="00D73B75">
      <w:pPr>
        <w:numPr>
          <w:ilvl w:val="0"/>
          <w:numId w:val="17"/>
        </w:numPr>
        <w:rPr>
          <w:rFonts w:ascii="Arial" w:eastAsia="Arial" w:hAnsi="Arial" w:cs="Arial"/>
          <w:sz w:val="22"/>
          <w:szCs w:val="22"/>
        </w:rPr>
      </w:pPr>
      <w:r>
        <w:rPr>
          <w:rFonts w:ascii="Arial" w:eastAsia="Arial" w:hAnsi="Arial" w:cs="Arial"/>
          <w:sz w:val="22"/>
          <w:szCs w:val="22"/>
        </w:rPr>
        <w:t>Targeted, Specialized TA service</w:t>
      </w:r>
      <w:r w:rsidR="000E67FE">
        <w:rPr>
          <w:rFonts w:ascii="Arial" w:eastAsia="Arial" w:hAnsi="Arial" w:cs="Arial"/>
          <w:sz w:val="22"/>
          <w:szCs w:val="22"/>
        </w:rPr>
        <w:t>s</w:t>
      </w:r>
      <w:r w:rsidR="00AD5EC1">
        <w:rPr>
          <w:rFonts w:ascii="Arial" w:eastAsia="Arial" w:hAnsi="Arial" w:cs="Arial"/>
          <w:sz w:val="22"/>
          <w:szCs w:val="22"/>
        </w:rPr>
        <w:t xml:space="preserve"> are</w:t>
      </w:r>
      <w:r>
        <w:rPr>
          <w:rFonts w:ascii="Arial" w:eastAsia="Arial" w:hAnsi="Arial" w:cs="Arial"/>
          <w:sz w:val="22"/>
          <w:szCs w:val="22"/>
        </w:rPr>
        <w:t xml:space="preserve"> developed based on needs common to multiple recipients and not extensively individualized. A relationship </w:t>
      </w:r>
      <w:r w:rsidR="000E67FE">
        <w:rPr>
          <w:rFonts w:ascii="Arial" w:eastAsia="Arial" w:hAnsi="Arial" w:cs="Arial"/>
          <w:sz w:val="22"/>
          <w:szCs w:val="22"/>
        </w:rPr>
        <w:t>will be</w:t>
      </w:r>
      <w:r>
        <w:rPr>
          <w:rFonts w:ascii="Arial" w:eastAsia="Arial" w:hAnsi="Arial" w:cs="Arial"/>
          <w:sz w:val="22"/>
          <w:szCs w:val="22"/>
        </w:rPr>
        <w:t xml:space="preserve"> established between the TA recipient and one or more TA Center staff. Targeted TA includes but is not limited to the following:</w:t>
      </w:r>
    </w:p>
    <w:p w14:paraId="36A6F903" w14:textId="77777777" w:rsidR="00BF1D7C" w:rsidRDefault="00BF1D7C" w:rsidP="00BF1D7C">
      <w:pPr>
        <w:ind w:left="720"/>
        <w:rPr>
          <w:rFonts w:ascii="Arial" w:eastAsia="Arial" w:hAnsi="Arial" w:cs="Arial"/>
          <w:sz w:val="22"/>
          <w:szCs w:val="22"/>
        </w:rPr>
      </w:pPr>
    </w:p>
    <w:p w14:paraId="79434201" w14:textId="212A5862" w:rsidR="00D73B75" w:rsidRDefault="00D73B75" w:rsidP="00D73B75">
      <w:pPr>
        <w:numPr>
          <w:ilvl w:val="1"/>
          <w:numId w:val="17"/>
        </w:numPr>
        <w:rPr>
          <w:rFonts w:ascii="Arial" w:eastAsia="Arial" w:hAnsi="Arial" w:cs="Arial"/>
          <w:sz w:val="22"/>
          <w:szCs w:val="22"/>
        </w:rPr>
      </w:pPr>
      <w:r>
        <w:rPr>
          <w:rFonts w:ascii="Arial" w:eastAsia="Arial" w:hAnsi="Arial" w:cs="Arial"/>
          <w:sz w:val="22"/>
          <w:szCs w:val="22"/>
        </w:rPr>
        <w:t>Level 2 TA with 80-100 LEAs identified by IDOE</w:t>
      </w:r>
      <w:r w:rsidR="00E77518">
        <w:rPr>
          <w:rFonts w:ascii="Arial" w:eastAsia="Arial" w:hAnsi="Arial" w:cs="Arial"/>
          <w:sz w:val="22"/>
          <w:szCs w:val="22"/>
        </w:rPr>
        <w:t xml:space="preserve"> or at the request of the LEA</w:t>
      </w:r>
    </w:p>
    <w:p w14:paraId="2448134E" w14:textId="46F99BC1" w:rsidR="00D73B75" w:rsidRDefault="00D73B75" w:rsidP="00D73B75">
      <w:pPr>
        <w:numPr>
          <w:ilvl w:val="2"/>
          <w:numId w:val="17"/>
        </w:numPr>
        <w:rPr>
          <w:rFonts w:ascii="Arial" w:eastAsia="Arial" w:hAnsi="Arial" w:cs="Arial"/>
          <w:sz w:val="22"/>
          <w:szCs w:val="22"/>
        </w:rPr>
      </w:pPr>
      <w:r>
        <w:rPr>
          <w:rFonts w:ascii="Arial" w:eastAsia="Arial" w:hAnsi="Arial" w:cs="Arial"/>
          <w:sz w:val="22"/>
          <w:szCs w:val="22"/>
        </w:rPr>
        <w:t>20 direct contact hours/district (i.e., at least 10 hours onsite)</w:t>
      </w:r>
      <w:r w:rsidR="00925ED2">
        <w:rPr>
          <w:rFonts w:ascii="Arial" w:eastAsia="Arial" w:hAnsi="Arial" w:cs="Arial"/>
          <w:sz w:val="22"/>
          <w:szCs w:val="22"/>
        </w:rPr>
        <w:t xml:space="preserve"> for LEAs identified by IDOE</w:t>
      </w:r>
    </w:p>
    <w:p w14:paraId="013B131C" w14:textId="23DF9FA9" w:rsidR="00925ED2" w:rsidRDefault="00F30007" w:rsidP="00D73B75">
      <w:pPr>
        <w:numPr>
          <w:ilvl w:val="2"/>
          <w:numId w:val="17"/>
        </w:numPr>
        <w:rPr>
          <w:rFonts w:ascii="Arial" w:eastAsia="Arial" w:hAnsi="Arial" w:cs="Arial"/>
          <w:sz w:val="22"/>
          <w:szCs w:val="22"/>
        </w:rPr>
      </w:pPr>
      <w:r>
        <w:rPr>
          <w:rFonts w:ascii="Arial" w:eastAsia="Arial" w:hAnsi="Arial" w:cs="Arial"/>
          <w:sz w:val="22"/>
          <w:szCs w:val="22"/>
        </w:rPr>
        <w:t>Direct c</w:t>
      </w:r>
      <w:r w:rsidR="00925ED2">
        <w:rPr>
          <w:rFonts w:ascii="Arial" w:eastAsia="Arial" w:hAnsi="Arial" w:cs="Arial"/>
          <w:sz w:val="22"/>
          <w:szCs w:val="22"/>
        </w:rPr>
        <w:t>ontact hours will be at the discretion of the district</w:t>
      </w:r>
      <w:r>
        <w:rPr>
          <w:rFonts w:ascii="Arial" w:eastAsia="Arial" w:hAnsi="Arial" w:cs="Arial"/>
          <w:sz w:val="22"/>
          <w:szCs w:val="22"/>
        </w:rPr>
        <w:t xml:space="preserve"> if TA is requested by the LEA</w:t>
      </w:r>
    </w:p>
    <w:p w14:paraId="7C196363" w14:textId="7D0B53FD" w:rsidR="00D73B75" w:rsidRDefault="00D73B75" w:rsidP="00D73B75">
      <w:pPr>
        <w:numPr>
          <w:ilvl w:val="2"/>
          <w:numId w:val="17"/>
        </w:numPr>
        <w:rPr>
          <w:rFonts w:ascii="Arial" w:eastAsia="Arial" w:hAnsi="Arial" w:cs="Arial"/>
          <w:sz w:val="22"/>
          <w:szCs w:val="22"/>
        </w:rPr>
      </w:pPr>
      <w:r>
        <w:rPr>
          <w:rFonts w:ascii="Arial" w:eastAsia="Arial" w:hAnsi="Arial" w:cs="Arial"/>
          <w:sz w:val="22"/>
          <w:szCs w:val="22"/>
        </w:rPr>
        <w:t>The work of each identified</w:t>
      </w:r>
      <w:r w:rsidR="00925ED2">
        <w:rPr>
          <w:rFonts w:ascii="Arial" w:eastAsia="Arial" w:hAnsi="Arial" w:cs="Arial"/>
          <w:sz w:val="22"/>
          <w:szCs w:val="22"/>
        </w:rPr>
        <w:t xml:space="preserve"> or requested</w:t>
      </w:r>
      <w:r>
        <w:rPr>
          <w:rFonts w:ascii="Arial" w:eastAsia="Arial" w:hAnsi="Arial" w:cs="Arial"/>
          <w:sz w:val="22"/>
          <w:szCs w:val="22"/>
        </w:rPr>
        <w:t xml:space="preserve"> district will be defined within the LEA level plans</w:t>
      </w:r>
    </w:p>
    <w:p w14:paraId="7506B4D0" w14:textId="77777777" w:rsidR="00D73B75" w:rsidRDefault="00D73B75" w:rsidP="00D73B75">
      <w:pPr>
        <w:numPr>
          <w:ilvl w:val="1"/>
          <w:numId w:val="17"/>
        </w:numPr>
        <w:rPr>
          <w:rFonts w:ascii="Arial" w:eastAsia="Arial" w:hAnsi="Arial" w:cs="Arial"/>
          <w:sz w:val="22"/>
          <w:szCs w:val="22"/>
        </w:rPr>
      </w:pPr>
      <w:r>
        <w:rPr>
          <w:rFonts w:ascii="Arial" w:eastAsia="Arial" w:hAnsi="Arial" w:cs="Arial"/>
          <w:sz w:val="22"/>
          <w:szCs w:val="22"/>
        </w:rPr>
        <w:t>Topical Trainings (e.g., prescriptive trainings based on the needs of one or multiple recipients offered in a variety of formats)</w:t>
      </w:r>
    </w:p>
    <w:p w14:paraId="1D53867A" w14:textId="3EABBF15" w:rsidR="00D73B75" w:rsidRDefault="00D73B75" w:rsidP="00D73B75">
      <w:pPr>
        <w:numPr>
          <w:ilvl w:val="1"/>
          <w:numId w:val="17"/>
        </w:numPr>
        <w:rPr>
          <w:rFonts w:ascii="Arial" w:eastAsia="Arial" w:hAnsi="Arial" w:cs="Arial"/>
          <w:sz w:val="22"/>
          <w:szCs w:val="22"/>
        </w:rPr>
      </w:pPr>
      <w:r>
        <w:rPr>
          <w:rFonts w:ascii="Arial" w:eastAsia="Arial" w:hAnsi="Arial" w:cs="Arial"/>
          <w:sz w:val="22"/>
          <w:szCs w:val="22"/>
        </w:rPr>
        <w:t>Training Series (e.g., communities of practice, cohorts etc. offered in a variety of formats)</w:t>
      </w:r>
    </w:p>
    <w:p w14:paraId="5DCE5E0C" w14:textId="77777777" w:rsidR="00BF1D7C" w:rsidRDefault="00BF1D7C" w:rsidP="00BF1D7C">
      <w:pPr>
        <w:ind w:left="1440"/>
        <w:rPr>
          <w:rFonts w:ascii="Arial" w:eastAsia="Arial" w:hAnsi="Arial" w:cs="Arial"/>
          <w:sz w:val="22"/>
          <w:szCs w:val="22"/>
        </w:rPr>
      </w:pPr>
    </w:p>
    <w:p w14:paraId="285AB3FD" w14:textId="0919099B" w:rsidR="00D73B75" w:rsidRDefault="00D73B75" w:rsidP="00D73B75">
      <w:pPr>
        <w:numPr>
          <w:ilvl w:val="0"/>
          <w:numId w:val="17"/>
        </w:numPr>
        <w:rPr>
          <w:rFonts w:ascii="Arial" w:eastAsia="Arial" w:hAnsi="Arial" w:cs="Arial"/>
          <w:sz w:val="22"/>
          <w:szCs w:val="22"/>
        </w:rPr>
      </w:pPr>
      <w:r>
        <w:rPr>
          <w:rFonts w:ascii="Arial" w:eastAsia="Arial" w:hAnsi="Arial" w:cs="Arial"/>
          <w:sz w:val="22"/>
          <w:szCs w:val="22"/>
        </w:rPr>
        <w:t>Intensive, Sustained TA services</w:t>
      </w:r>
      <w:r w:rsidR="000E67FE">
        <w:rPr>
          <w:rFonts w:ascii="Arial" w:eastAsia="Arial" w:hAnsi="Arial" w:cs="Arial"/>
          <w:sz w:val="22"/>
          <w:szCs w:val="22"/>
        </w:rPr>
        <w:t xml:space="preserve"> </w:t>
      </w:r>
      <w:r w:rsidR="00AD5EC1">
        <w:rPr>
          <w:rFonts w:ascii="Arial" w:eastAsia="Arial" w:hAnsi="Arial" w:cs="Arial"/>
          <w:sz w:val="22"/>
          <w:szCs w:val="22"/>
        </w:rPr>
        <w:t xml:space="preserve">are often </w:t>
      </w:r>
      <w:r>
        <w:rPr>
          <w:rFonts w:ascii="Arial" w:eastAsia="Arial" w:hAnsi="Arial" w:cs="Arial"/>
          <w:sz w:val="22"/>
          <w:szCs w:val="22"/>
        </w:rPr>
        <w:t>provided on-site and require a stable, ongoing relationship between the TA Center staff and the TA recipient. Intensive TA includes but is not limited to:</w:t>
      </w:r>
    </w:p>
    <w:p w14:paraId="40E00D8B" w14:textId="77777777" w:rsidR="00BF1D7C" w:rsidRDefault="00BF1D7C" w:rsidP="00BF1D7C">
      <w:pPr>
        <w:ind w:left="720"/>
        <w:rPr>
          <w:rFonts w:ascii="Arial" w:eastAsia="Arial" w:hAnsi="Arial" w:cs="Arial"/>
          <w:sz w:val="22"/>
          <w:szCs w:val="22"/>
        </w:rPr>
      </w:pPr>
    </w:p>
    <w:p w14:paraId="3AB7B732" w14:textId="0F8E3B70" w:rsidR="00D73B75" w:rsidRDefault="00D73B75" w:rsidP="00D73B75">
      <w:pPr>
        <w:numPr>
          <w:ilvl w:val="1"/>
          <w:numId w:val="17"/>
        </w:numPr>
        <w:rPr>
          <w:rFonts w:ascii="Arial" w:eastAsia="Arial" w:hAnsi="Arial" w:cs="Arial"/>
          <w:sz w:val="22"/>
          <w:szCs w:val="22"/>
        </w:rPr>
      </w:pPr>
      <w:r>
        <w:rPr>
          <w:rFonts w:ascii="Arial" w:eastAsia="Arial" w:hAnsi="Arial" w:cs="Arial"/>
          <w:sz w:val="22"/>
          <w:szCs w:val="22"/>
        </w:rPr>
        <w:t>Level 3 TA with 20-30 LEAs identified by IDOE</w:t>
      </w:r>
    </w:p>
    <w:p w14:paraId="34FBBB2D" w14:textId="77777777" w:rsidR="00D73B75" w:rsidRDefault="00D73B75" w:rsidP="00D73B75">
      <w:pPr>
        <w:numPr>
          <w:ilvl w:val="2"/>
          <w:numId w:val="17"/>
        </w:numPr>
        <w:rPr>
          <w:rFonts w:ascii="Arial" w:eastAsia="Arial" w:hAnsi="Arial" w:cs="Arial"/>
          <w:sz w:val="22"/>
          <w:szCs w:val="22"/>
        </w:rPr>
      </w:pPr>
      <w:r>
        <w:rPr>
          <w:rFonts w:ascii="Arial" w:eastAsia="Arial" w:hAnsi="Arial" w:cs="Arial"/>
          <w:sz w:val="22"/>
          <w:szCs w:val="22"/>
        </w:rPr>
        <w:t>30 direct contact hours/district (i.e., at least 20 hours onsite)</w:t>
      </w:r>
    </w:p>
    <w:p w14:paraId="38488829" w14:textId="77777777" w:rsidR="00D73B75" w:rsidRDefault="00D73B75" w:rsidP="00D73B75">
      <w:pPr>
        <w:numPr>
          <w:ilvl w:val="1"/>
          <w:numId w:val="17"/>
        </w:numPr>
        <w:rPr>
          <w:rFonts w:ascii="Arial" w:eastAsia="Arial" w:hAnsi="Arial" w:cs="Arial"/>
          <w:sz w:val="22"/>
          <w:szCs w:val="22"/>
        </w:rPr>
      </w:pPr>
      <w:r>
        <w:rPr>
          <w:rFonts w:ascii="Arial" w:eastAsia="Arial" w:hAnsi="Arial" w:cs="Arial"/>
          <w:sz w:val="22"/>
          <w:szCs w:val="22"/>
        </w:rPr>
        <w:t>Level 3+ TA with 5-10 LEAs identified by IDOE</w:t>
      </w:r>
    </w:p>
    <w:p w14:paraId="519C6C6D" w14:textId="6E746BFA" w:rsidR="00D73B75" w:rsidRDefault="00D73B75" w:rsidP="00D73B75">
      <w:pPr>
        <w:numPr>
          <w:ilvl w:val="2"/>
          <w:numId w:val="17"/>
        </w:numPr>
        <w:rPr>
          <w:rFonts w:ascii="Arial" w:eastAsia="Arial" w:hAnsi="Arial" w:cs="Arial"/>
          <w:sz w:val="22"/>
          <w:szCs w:val="22"/>
        </w:rPr>
      </w:pPr>
      <w:r>
        <w:rPr>
          <w:rFonts w:ascii="Arial" w:eastAsia="Arial" w:hAnsi="Arial" w:cs="Arial"/>
          <w:sz w:val="22"/>
          <w:szCs w:val="22"/>
        </w:rPr>
        <w:t>40 direct contact hours/district (i.e., at least 30 hours onsite)</w:t>
      </w:r>
    </w:p>
    <w:p w14:paraId="035F57E6" w14:textId="77777777" w:rsidR="00BF1D7C" w:rsidRDefault="00BF1D7C" w:rsidP="00BF1D7C">
      <w:pPr>
        <w:ind w:left="2160"/>
        <w:rPr>
          <w:rFonts w:ascii="Arial" w:eastAsia="Arial" w:hAnsi="Arial" w:cs="Arial"/>
          <w:sz w:val="22"/>
          <w:szCs w:val="22"/>
        </w:rPr>
      </w:pPr>
    </w:p>
    <w:p w14:paraId="78F88223" w14:textId="6AF53323" w:rsidR="00D73B75" w:rsidRDefault="00D73B75" w:rsidP="00D73B75">
      <w:pPr>
        <w:ind w:left="720"/>
        <w:rPr>
          <w:rFonts w:ascii="Arial" w:eastAsia="Arial" w:hAnsi="Arial" w:cs="Arial"/>
          <w:sz w:val="22"/>
          <w:szCs w:val="22"/>
        </w:rPr>
      </w:pPr>
      <w:r>
        <w:rPr>
          <w:rFonts w:ascii="Arial" w:eastAsia="Arial" w:hAnsi="Arial" w:cs="Arial"/>
          <w:sz w:val="22"/>
          <w:szCs w:val="22"/>
        </w:rPr>
        <w:t>Level 3 and Level 3+ TA services are defined as a negotiated series of activities designed to reach a valued outcome. This category of TA should result in changes to policy, program, practice, or operations that support increased recipient capacity and/or improved outcomes at one or more systems levels.  The work of each identified district will be defined within the LEA level plans</w:t>
      </w:r>
      <w:r w:rsidR="00E77518">
        <w:rPr>
          <w:rFonts w:ascii="Arial" w:eastAsia="Arial" w:hAnsi="Arial" w:cs="Arial"/>
          <w:sz w:val="22"/>
          <w:szCs w:val="22"/>
        </w:rPr>
        <w:t xml:space="preserve"> and approved by the IDOE.</w:t>
      </w:r>
    </w:p>
    <w:p w14:paraId="70A5722C" w14:textId="77777777" w:rsidR="00D73B75" w:rsidRDefault="00D73B75" w:rsidP="00D73B75">
      <w:pPr>
        <w:rPr>
          <w:rFonts w:ascii="Arial" w:eastAsia="Arial" w:hAnsi="Arial" w:cs="Arial"/>
          <w:sz w:val="22"/>
          <w:szCs w:val="22"/>
        </w:rPr>
      </w:pPr>
    </w:p>
    <w:p w14:paraId="1619ECC3" w14:textId="338BB53F" w:rsidR="00D73B75" w:rsidRDefault="00D73B75" w:rsidP="00D73B75">
      <w:pPr>
        <w:rPr>
          <w:rFonts w:ascii="Arial" w:eastAsia="Arial" w:hAnsi="Arial" w:cs="Arial"/>
          <w:sz w:val="22"/>
          <w:szCs w:val="22"/>
        </w:rPr>
      </w:pPr>
      <w:r>
        <w:rPr>
          <w:rFonts w:ascii="Arial" w:eastAsia="Arial" w:hAnsi="Arial" w:cs="Arial"/>
          <w:sz w:val="22"/>
          <w:szCs w:val="22"/>
        </w:rPr>
        <w:t xml:space="preserve">As noted, LEA level plans will be completed for districts identified as Level 2, 3, and 3+. All plans will be co-constructed by the IEP TA Center </w:t>
      </w:r>
      <w:r w:rsidR="008933C8">
        <w:rPr>
          <w:rFonts w:ascii="Arial" w:eastAsia="Arial" w:hAnsi="Arial" w:cs="Arial"/>
          <w:sz w:val="22"/>
          <w:szCs w:val="22"/>
        </w:rPr>
        <w:t>TA Specialists</w:t>
      </w:r>
      <w:r>
        <w:rPr>
          <w:rFonts w:ascii="Arial" w:eastAsia="Arial" w:hAnsi="Arial" w:cs="Arial"/>
          <w:sz w:val="22"/>
          <w:szCs w:val="22"/>
        </w:rPr>
        <w:t xml:space="preserve"> and the LEA and approved by IDOE. All plans will include but will not be limited to the following:</w:t>
      </w:r>
    </w:p>
    <w:p w14:paraId="7B9CA22B" w14:textId="77777777" w:rsidR="00D73B75" w:rsidRDefault="00D73B75" w:rsidP="00D73B75">
      <w:pPr>
        <w:rPr>
          <w:rFonts w:ascii="Arial" w:eastAsia="Arial" w:hAnsi="Arial" w:cs="Arial"/>
          <w:sz w:val="22"/>
          <w:szCs w:val="22"/>
        </w:rPr>
      </w:pPr>
    </w:p>
    <w:p w14:paraId="430647B4" w14:textId="77777777" w:rsidR="00D73B75" w:rsidRDefault="00D73B75" w:rsidP="00D73B75">
      <w:pPr>
        <w:ind w:left="720"/>
        <w:rPr>
          <w:rFonts w:ascii="Arial" w:eastAsia="Arial" w:hAnsi="Arial" w:cs="Arial"/>
          <w:sz w:val="22"/>
          <w:szCs w:val="22"/>
        </w:rPr>
      </w:pPr>
      <w:r>
        <w:rPr>
          <w:rFonts w:ascii="Arial" w:eastAsia="Arial" w:hAnsi="Arial" w:cs="Arial"/>
          <w:sz w:val="22"/>
          <w:szCs w:val="22"/>
        </w:rPr>
        <w:t>1. Identification of problem(s) or need(s)</w:t>
      </w:r>
    </w:p>
    <w:p w14:paraId="62F9966F" w14:textId="297FD66D" w:rsidR="00D73B75" w:rsidRDefault="00D73B75" w:rsidP="00D73B75">
      <w:pPr>
        <w:numPr>
          <w:ilvl w:val="0"/>
          <w:numId w:val="20"/>
        </w:numPr>
        <w:rPr>
          <w:rFonts w:ascii="Arial" w:eastAsia="Arial" w:hAnsi="Arial" w:cs="Arial"/>
          <w:sz w:val="22"/>
          <w:szCs w:val="22"/>
        </w:rPr>
      </w:pPr>
      <w:r>
        <w:rPr>
          <w:rFonts w:ascii="Arial" w:eastAsia="Arial" w:hAnsi="Arial" w:cs="Arial"/>
          <w:sz w:val="22"/>
          <w:szCs w:val="22"/>
        </w:rPr>
        <w:t>Use of needs assessment is allowable (when necessary)</w:t>
      </w:r>
      <w:r w:rsidR="00DB721E">
        <w:rPr>
          <w:rFonts w:ascii="Arial" w:eastAsia="Arial" w:hAnsi="Arial" w:cs="Arial"/>
          <w:sz w:val="22"/>
          <w:szCs w:val="22"/>
        </w:rPr>
        <w:t xml:space="preserve"> – </w:t>
      </w:r>
      <w:r>
        <w:rPr>
          <w:rFonts w:ascii="Arial" w:eastAsia="Arial" w:hAnsi="Arial" w:cs="Arial"/>
          <w:sz w:val="22"/>
          <w:szCs w:val="22"/>
        </w:rPr>
        <w:t>tool must be approved prior to use</w:t>
      </w:r>
    </w:p>
    <w:p w14:paraId="1C0D1C8F" w14:textId="77777777" w:rsidR="00D73B75" w:rsidRDefault="00D73B75" w:rsidP="00D73B75">
      <w:pPr>
        <w:ind w:left="720"/>
        <w:rPr>
          <w:rFonts w:ascii="Arial" w:eastAsia="Arial" w:hAnsi="Arial" w:cs="Arial"/>
          <w:sz w:val="22"/>
          <w:szCs w:val="22"/>
        </w:rPr>
      </w:pPr>
      <w:r>
        <w:rPr>
          <w:rFonts w:ascii="Arial" w:eastAsia="Arial" w:hAnsi="Arial" w:cs="Arial"/>
          <w:sz w:val="22"/>
          <w:szCs w:val="22"/>
        </w:rPr>
        <w:t>2. Goal setting</w:t>
      </w:r>
    </w:p>
    <w:p w14:paraId="3E0D5392" w14:textId="77777777" w:rsidR="00D73B75" w:rsidRDefault="00D73B75" w:rsidP="00D73B75">
      <w:pPr>
        <w:ind w:left="720"/>
        <w:rPr>
          <w:rFonts w:ascii="Arial" w:eastAsia="Arial" w:hAnsi="Arial" w:cs="Arial"/>
          <w:sz w:val="22"/>
          <w:szCs w:val="22"/>
        </w:rPr>
      </w:pPr>
      <w:r>
        <w:rPr>
          <w:rFonts w:ascii="Arial" w:eastAsia="Arial" w:hAnsi="Arial" w:cs="Arial"/>
          <w:sz w:val="22"/>
          <w:szCs w:val="22"/>
        </w:rPr>
        <w:t>3. Embedded progress monitoring</w:t>
      </w:r>
    </w:p>
    <w:p w14:paraId="204BD5AB" w14:textId="77777777" w:rsidR="00D73B75" w:rsidRDefault="00D73B75" w:rsidP="00D73B75">
      <w:pPr>
        <w:ind w:left="720"/>
        <w:rPr>
          <w:rFonts w:ascii="Arial" w:eastAsia="Arial" w:hAnsi="Arial" w:cs="Arial"/>
          <w:sz w:val="22"/>
          <w:szCs w:val="22"/>
        </w:rPr>
      </w:pPr>
      <w:r>
        <w:rPr>
          <w:rFonts w:ascii="Arial" w:eastAsia="Arial" w:hAnsi="Arial" w:cs="Arial"/>
          <w:sz w:val="22"/>
          <w:szCs w:val="22"/>
        </w:rPr>
        <w:t>4. Use of Evidence-based practices</w:t>
      </w:r>
    </w:p>
    <w:p w14:paraId="1850BB7E" w14:textId="77777777" w:rsidR="00D73B75" w:rsidRDefault="00D73B75" w:rsidP="00D73B75">
      <w:pPr>
        <w:ind w:left="720"/>
        <w:rPr>
          <w:rFonts w:ascii="Arial" w:eastAsia="Arial" w:hAnsi="Arial" w:cs="Arial"/>
          <w:sz w:val="22"/>
          <w:szCs w:val="22"/>
        </w:rPr>
      </w:pPr>
      <w:r>
        <w:rPr>
          <w:rFonts w:ascii="Arial" w:eastAsia="Arial" w:hAnsi="Arial" w:cs="Arial"/>
          <w:sz w:val="22"/>
          <w:szCs w:val="22"/>
        </w:rPr>
        <w:t>5. Data collection procedures and practices</w:t>
      </w:r>
    </w:p>
    <w:p w14:paraId="6C35975B" w14:textId="77777777" w:rsidR="00D73B75" w:rsidRDefault="00D73B75" w:rsidP="00D73B75">
      <w:pPr>
        <w:ind w:left="720"/>
        <w:rPr>
          <w:rFonts w:ascii="Arial" w:eastAsia="Arial" w:hAnsi="Arial" w:cs="Arial"/>
          <w:sz w:val="22"/>
          <w:szCs w:val="22"/>
        </w:rPr>
      </w:pPr>
      <w:r>
        <w:rPr>
          <w:rFonts w:ascii="Arial" w:eastAsia="Arial" w:hAnsi="Arial" w:cs="Arial"/>
          <w:sz w:val="22"/>
          <w:szCs w:val="22"/>
        </w:rPr>
        <w:t>6. Communication plan</w:t>
      </w:r>
    </w:p>
    <w:p w14:paraId="5EFC5BF1" w14:textId="77777777" w:rsidR="00D73B75" w:rsidRDefault="00D73B75" w:rsidP="00D73B75">
      <w:pPr>
        <w:ind w:left="720"/>
        <w:rPr>
          <w:rFonts w:ascii="Arial" w:eastAsia="Arial" w:hAnsi="Arial" w:cs="Arial"/>
          <w:sz w:val="22"/>
          <w:szCs w:val="22"/>
        </w:rPr>
      </w:pPr>
      <w:r>
        <w:rPr>
          <w:rFonts w:ascii="Arial" w:eastAsia="Arial" w:hAnsi="Arial" w:cs="Arial"/>
          <w:sz w:val="22"/>
          <w:szCs w:val="22"/>
        </w:rPr>
        <w:t>7. Activities designed to support sustainability</w:t>
      </w:r>
    </w:p>
    <w:p w14:paraId="12601D52" w14:textId="77777777" w:rsidR="00D73B75" w:rsidRDefault="00D73B75" w:rsidP="00D73B75">
      <w:pPr>
        <w:ind w:left="1440"/>
        <w:rPr>
          <w:rFonts w:ascii="Arial" w:eastAsia="Arial" w:hAnsi="Arial" w:cs="Arial"/>
          <w:sz w:val="22"/>
          <w:szCs w:val="22"/>
        </w:rPr>
      </w:pPr>
    </w:p>
    <w:p w14:paraId="0C51946E" w14:textId="77777777" w:rsidR="00D73B75" w:rsidRDefault="00D73B75" w:rsidP="00D73B75">
      <w:pPr>
        <w:rPr>
          <w:rFonts w:ascii="Arial" w:eastAsia="Arial" w:hAnsi="Arial" w:cs="Arial"/>
          <w:sz w:val="22"/>
          <w:szCs w:val="22"/>
        </w:rPr>
      </w:pPr>
      <w:r>
        <w:rPr>
          <w:rFonts w:ascii="Arial" w:eastAsia="Arial" w:hAnsi="Arial" w:cs="Arial"/>
          <w:sz w:val="22"/>
          <w:szCs w:val="22"/>
        </w:rPr>
        <w:t xml:space="preserve">All identified Level 2, 3 and 3+ LEAs will sign an assurance agreement committing to the expectations and rules of engagement in the TA Process. Assurance agreements will include but are not limited to the following: </w:t>
      </w:r>
    </w:p>
    <w:p w14:paraId="30B7F7EF" w14:textId="77777777" w:rsidR="00D73B75" w:rsidRDefault="00D73B75" w:rsidP="00D73B75">
      <w:pPr>
        <w:rPr>
          <w:rFonts w:ascii="Arial" w:eastAsia="Arial" w:hAnsi="Arial" w:cs="Arial"/>
          <w:sz w:val="22"/>
          <w:szCs w:val="22"/>
        </w:rPr>
      </w:pPr>
    </w:p>
    <w:p w14:paraId="1CAF599A" w14:textId="77777777" w:rsidR="00D73B75" w:rsidRDefault="00D73B75" w:rsidP="00D73B75">
      <w:pPr>
        <w:ind w:left="1440"/>
        <w:rPr>
          <w:rFonts w:ascii="Arial" w:eastAsia="Arial" w:hAnsi="Arial" w:cs="Arial"/>
          <w:sz w:val="22"/>
          <w:szCs w:val="22"/>
        </w:rPr>
      </w:pPr>
      <w:r>
        <w:rPr>
          <w:rFonts w:ascii="Arial" w:eastAsia="Arial" w:hAnsi="Arial" w:cs="Arial"/>
          <w:sz w:val="22"/>
          <w:szCs w:val="22"/>
        </w:rPr>
        <w:t>1. Parties involved- LEA(s), any and all Technical Assistance Centers</w:t>
      </w:r>
    </w:p>
    <w:p w14:paraId="0E0D3141" w14:textId="77777777" w:rsidR="00D73B75" w:rsidRDefault="00D73B75" w:rsidP="00D73B75">
      <w:pPr>
        <w:ind w:left="1440"/>
        <w:rPr>
          <w:rFonts w:ascii="Arial" w:eastAsia="Arial" w:hAnsi="Arial" w:cs="Arial"/>
          <w:sz w:val="22"/>
          <w:szCs w:val="22"/>
        </w:rPr>
      </w:pPr>
      <w:r>
        <w:rPr>
          <w:rFonts w:ascii="Arial" w:eastAsia="Arial" w:hAnsi="Arial" w:cs="Arial"/>
          <w:sz w:val="22"/>
          <w:szCs w:val="22"/>
        </w:rPr>
        <w:t>2. Identify level of TA, its objectives, expected outcomes, and activities</w:t>
      </w:r>
    </w:p>
    <w:p w14:paraId="2B2748F5" w14:textId="77777777" w:rsidR="00D73B75" w:rsidRDefault="00D73B75" w:rsidP="00D73B75">
      <w:pPr>
        <w:ind w:left="1440"/>
        <w:rPr>
          <w:rFonts w:ascii="Arial" w:eastAsia="Arial" w:hAnsi="Arial" w:cs="Arial"/>
          <w:sz w:val="22"/>
          <w:szCs w:val="22"/>
        </w:rPr>
      </w:pPr>
      <w:r>
        <w:rPr>
          <w:rFonts w:ascii="Arial" w:eastAsia="Arial" w:hAnsi="Arial" w:cs="Arial"/>
          <w:sz w:val="22"/>
          <w:szCs w:val="22"/>
        </w:rPr>
        <w:t>3. Timeline</w:t>
      </w:r>
    </w:p>
    <w:p w14:paraId="1D269747" w14:textId="77777777" w:rsidR="00D73B75" w:rsidRDefault="00D73B75" w:rsidP="00D73B75">
      <w:pPr>
        <w:ind w:left="1440"/>
        <w:rPr>
          <w:rFonts w:ascii="Arial" w:eastAsia="Arial" w:hAnsi="Arial" w:cs="Arial"/>
          <w:sz w:val="22"/>
          <w:szCs w:val="22"/>
        </w:rPr>
      </w:pPr>
      <w:r>
        <w:rPr>
          <w:rFonts w:ascii="Arial" w:eastAsia="Arial" w:hAnsi="Arial" w:cs="Arial"/>
          <w:sz w:val="22"/>
          <w:szCs w:val="22"/>
        </w:rPr>
        <w:t>4. Statement related to parties intended commitment</w:t>
      </w:r>
    </w:p>
    <w:p w14:paraId="6C864214" w14:textId="77777777" w:rsidR="00D73B75" w:rsidRDefault="00D73B75" w:rsidP="00D73B75">
      <w:pPr>
        <w:rPr>
          <w:rFonts w:ascii="Arial" w:eastAsia="Arial" w:hAnsi="Arial" w:cs="Arial"/>
          <w:sz w:val="22"/>
          <w:szCs w:val="22"/>
          <w:highlight w:val="yellow"/>
        </w:rPr>
      </w:pPr>
    </w:p>
    <w:p w14:paraId="0A45C335" w14:textId="09A6B97D" w:rsidR="00C41C86" w:rsidRPr="00811498" w:rsidRDefault="00C41C86" w:rsidP="00C41C86">
      <w:pPr>
        <w:rPr>
          <w:rFonts w:ascii="Arial" w:eastAsia="Arial" w:hAnsi="Arial" w:cs="Arial"/>
          <w:sz w:val="22"/>
          <w:szCs w:val="22"/>
        </w:rPr>
      </w:pPr>
      <w:r w:rsidRPr="00811498">
        <w:rPr>
          <w:rFonts w:ascii="Arial" w:eastAsia="Arial" w:hAnsi="Arial" w:cs="Arial"/>
          <w:sz w:val="22"/>
          <w:szCs w:val="22"/>
        </w:rPr>
        <w:t xml:space="preserve">See Appendix </w:t>
      </w:r>
      <w:r>
        <w:rPr>
          <w:rFonts w:ascii="Arial" w:eastAsia="Arial" w:hAnsi="Arial" w:cs="Arial"/>
          <w:sz w:val="22"/>
          <w:szCs w:val="22"/>
        </w:rPr>
        <w:t>C</w:t>
      </w:r>
      <w:r w:rsidRPr="00811498">
        <w:rPr>
          <w:rFonts w:ascii="Arial" w:eastAsia="Arial" w:hAnsi="Arial" w:cs="Arial"/>
          <w:sz w:val="22"/>
          <w:szCs w:val="22"/>
        </w:rPr>
        <w:t xml:space="preserve"> for </w:t>
      </w:r>
      <w:r>
        <w:rPr>
          <w:rFonts w:ascii="Arial" w:eastAsia="Arial" w:hAnsi="Arial" w:cs="Arial"/>
          <w:sz w:val="22"/>
          <w:szCs w:val="22"/>
        </w:rPr>
        <w:t>the IEP TA Center’s LEA Level Plan Template and LEA Assurance Agreement.</w:t>
      </w:r>
    </w:p>
    <w:p w14:paraId="5CD33D0E" w14:textId="77777777" w:rsidR="00D73B75" w:rsidRDefault="00D73B75" w:rsidP="00D73B75">
      <w:pPr>
        <w:rPr>
          <w:rFonts w:ascii="Arial" w:eastAsia="Arial" w:hAnsi="Arial" w:cs="Arial"/>
          <w:sz w:val="22"/>
          <w:szCs w:val="22"/>
        </w:rPr>
      </w:pPr>
    </w:p>
    <w:p w14:paraId="2EDA19AE" w14:textId="77777777" w:rsidR="00D73B75" w:rsidRDefault="00D73B75" w:rsidP="00D73B75">
      <w:pPr>
        <w:spacing w:line="276" w:lineRule="auto"/>
        <w:ind w:right="480"/>
        <w:rPr>
          <w:rFonts w:ascii="Arial" w:eastAsia="Arial" w:hAnsi="Arial" w:cs="Arial"/>
          <w:sz w:val="22"/>
          <w:szCs w:val="22"/>
        </w:rPr>
      </w:pPr>
      <w:r>
        <w:rPr>
          <w:rFonts w:ascii="Arial" w:eastAsia="Arial" w:hAnsi="Arial" w:cs="Arial"/>
          <w:sz w:val="22"/>
          <w:szCs w:val="22"/>
        </w:rPr>
        <w:t>Deliverable 3: State-Level Conference</w:t>
      </w:r>
    </w:p>
    <w:p w14:paraId="0017E8A7" w14:textId="77777777" w:rsidR="00D73B75" w:rsidRDefault="00D73B75" w:rsidP="00D73B75">
      <w:pPr>
        <w:spacing w:line="276" w:lineRule="auto"/>
        <w:ind w:right="480"/>
        <w:rPr>
          <w:rFonts w:ascii="Arial" w:eastAsia="Arial" w:hAnsi="Arial" w:cs="Arial"/>
          <w:sz w:val="22"/>
          <w:szCs w:val="22"/>
        </w:rPr>
      </w:pPr>
    </w:p>
    <w:p w14:paraId="30450A3D" w14:textId="77777777" w:rsidR="00D73B75" w:rsidRDefault="00D73B75" w:rsidP="00D73B75">
      <w:pPr>
        <w:rPr>
          <w:rFonts w:ascii="Arial" w:eastAsia="Arial" w:hAnsi="Arial" w:cs="Arial"/>
          <w:sz w:val="22"/>
          <w:szCs w:val="22"/>
        </w:rPr>
      </w:pPr>
      <w:r>
        <w:rPr>
          <w:rFonts w:ascii="Arial" w:eastAsia="Arial" w:hAnsi="Arial" w:cs="Arial"/>
          <w:sz w:val="22"/>
          <w:szCs w:val="22"/>
        </w:rPr>
        <w:t>For the past ten years, the Indiana IEP Resource Center, now the IEP TA Center, has hosted the Focus on Inclusion Conference, Indiana’s statewide conference on inclusive education for general educators, special educators and administrators. The initial conference hosted approximately 200 attendees, mostly special educators. The work of the Center has evolved overtime and the conference now attracts nearly 700 attendees reflecting an array of educators across the state. The conference consistently receives high marks from attendees and is often referenced as “the best professional learning opportunity”.</w:t>
      </w:r>
    </w:p>
    <w:p w14:paraId="63A68925" w14:textId="77777777" w:rsidR="00D73B75" w:rsidRDefault="00D73B75" w:rsidP="00D73B75">
      <w:pPr>
        <w:rPr>
          <w:rFonts w:ascii="Arial" w:eastAsia="Arial" w:hAnsi="Arial" w:cs="Arial"/>
          <w:sz w:val="22"/>
          <w:szCs w:val="22"/>
        </w:rPr>
      </w:pPr>
    </w:p>
    <w:p w14:paraId="06E846C2" w14:textId="77777777" w:rsidR="00D73B75" w:rsidRDefault="00D73B75" w:rsidP="00D73B75">
      <w:pPr>
        <w:rPr>
          <w:rFonts w:ascii="Arial" w:eastAsia="Arial" w:hAnsi="Arial" w:cs="Arial"/>
          <w:sz w:val="22"/>
          <w:szCs w:val="22"/>
        </w:rPr>
      </w:pPr>
      <w:r>
        <w:rPr>
          <w:rFonts w:ascii="Arial" w:eastAsia="Arial" w:hAnsi="Arial" w:cs="Arial"/>
          <w:sz w:val="22"/>
          <w:szCs w:val="22"/>
        </w:rPr>
        <w:lastRenderedPageBreak/>
        <w:t>In collaboration with the IDOE, the IEP TA Center will choose a theme for the conference, select national experts for keynotes and concurrent sessions, and determine any resources and/or materials provided to conference attendees. All coordination efforts will be assumed by the IEP TA Center and will include but not be limited to the following:</w:t>
      </w:r>
    </w:p>
    <w:p w14:paraId="17EF2CB0" w14:textId="77777777" w:rsidR="00D73B75" w:rsidRDefault="00D73B75" w:rsidP="00D73B75">
      <w:pPr>
        <w:numPr>
          <w:ilvl w:val="0"/>
          <w:numId w:val="30"/>
        </w:numPr>
        <w:rPr>
          <w:rFonts w:ascii="Arial" w:eastAsia="Arial" w:hAnsi="Arial" w:cs="Arial"/>
          <w:sz w:val="22"/>
          <w:szCs w:val="22"/>
        </w:rPr>
      </w:pPr>
      <w:r>
        <w:rPr>
          <w:rFonts w:ascii="Arial" w:eastAsia="Arial" w:hAnsi="Arial" w:cs="Arial"/>
          <w:sz w:val="22"/>
          <w:szCs w:val="22"/>
        </w:rPr>
        <w:t>Securing a location</w:t>
      </w:r>
    </w:p>
    <w:p w14:paraId="4D9215DB" w14:textId="77777777" w:rsidR="00D73B75" w:rsidRDefault="00D73B75" w:rsidP="00D73B75">
      <w:pPr>
        <w:numPr>
          <w:ilvl w:val="0"/>
          <w:numId w:val="30"/>
        </w:numPr>
        <w:rPr>
          <w:rFonts w:ascii="Arial" w:eastAsia="Arial" w:hAnsi="Arial" w:cs="Arial"/>
          <w:sz w:val="22"/>
          <w:szCs w:val="22"/>
        </w:rPr>
      </w:pPr>
      <w:r>
        <w:rPr>
          <w:rFonts w:ascii="Arial" w:eastAsia="Arial" w:hAnsi="Arial" w:cs="Arial"/>
          <w:sz w:val="22"/>
          <w:szCs w:val="22"/>
        </w:rPr>
        <w:t>Compiling line items for a working budget of up to $300,000</w:t>
      </w:r>
    </w:p>
    <w:p w14:paraId="785D5C0E" w14:textId="77777777" w:rsidR="00D73B75" w:rsidRDefault="00D73B75" w:rsidP="00D73B75">
      <w:pPr>
        <w:numPr>
          <w:ilvl w:val="0"/>
          <w:numId w:val="30"/>
        </w:numPr>
        <w:rPr>
          <w:rFonts w:ascii="Arial" w:eastAsia="Arial" w:hAnsi="Arial" w:cs="Arial"/>
          <w:sz w:val="22"/>
          <w:szCs w:val="22"/>
        </w:rPr>
      </w:pPr>
      <w:r>
        <w:rPr>
          <w:rFonts w:ascii="Arial" w:eastAsia="Arial" w:hAnsi="Arial" w:cs="Arial"/>
          <w:sz w:val="22"/>
          <w:szCs w:val="22"/>
        </w:rPr>
        <w:t>Attaining conference presenters</w:t>
      </w:r>
    </w:p>
    <w:p w14:paraId="30A17BB3" w14:textId="77777777" w:rsidR="00D73B75" w:rsidRDefault="00D73B75" w:rsidP="00D73B75">
      <w:pPr>
        <w:numPr>
          <w:ilvl w:val="0"/>
          <w:numId w:val="30"/>
        </w:numPr>
        <w:rPr>
          <w:rFonts w:ascii="Arial" w:eastAsia="Arial" w:hAnsi="Arial" w:cs="Arial"/>
          <w:sz w:val="22"/>
          <w:szCs w:val="22"/>
        </w:rPr>
      </w:pPr>
      <w:r>
        <w:rPr>
          <w:rFonts w:ascii="Arial" w:eastAsia="Arial" w:hAnsi="Arial" w:cs="Arial"/>
          <w:sz w:val="22"/>
          <w:szCs w:val="22"/>
        </w:rPr>
        <w:t>Presenter contracts</w:t>
      </w:r>
    </w:p>
    <w:p w14:paraId="3E134A2F" w14:textId="77777777" w:rsidR="00D73B75" w:rsidRDefault="00D73B75" w:rsidP="00D73B75">
      <w:pPr>
        <w:numPr>
          <w:ilvl w:val="0"/>
          <w:numId w:val="30"/>
        </w:numPr>
        <w:rPr>
          <w:rFonts w:ascii="Arial" w:eastAsia="Arial" w:hAnsi="Arial" w:cs="Arial"/>
          <w:sz w:val="22"/>
          <w:szCs w:val="22"/>
        </w:rPr>
      </w:pPr>
      <w:r>
        <w:rPr>
          <w:rFonts w:ascii="Arial" w:eastAsia="Arial" w:hAnsi="Arial" w:cs="Arial"/>
          <w:sz w:val="22"/>
          <w:szCs w:val="22"/>
        </w:rPr>
        <w:t>Managing corresponding materials</w:t>
      </w:r>
    </w:p>
    <w:p w14:paraId="0511C3D8" w14:textId="77777777" w:rsidR="00D73B75" w:rsidRDefault="00D73B75" w:rsidP="00D73B75">
      <w:pPr>
        <w:numPr>
          <w:ilvl w:val="0"/>
          <w:numId w:val="30"/>
        </w:numPr>
        <w:rPr>
          <w:rFonts w:ascii="Arial" w:eastAsia="Arial" w:hAnsi="Arial" w:cs="Arial"/>
          <w:sz w:val="22"/>
          <w:szCs w:val="22"/>
        </w:rPr>
      </w:pPr>
      <w:r>
        <w:rPr>
          <w:rFonts w:ascii="Arial" w:eastAsia="Arial" w:hAnsi="Arial" w:cs="Arial"/>
          <w:sz w:val="22"/>
          <w:szCs w:val="22"/>
        </w:rPr>
        <w:t>Marketing</w:t>
      </w:r>
    </w:p>
    <w:p w14:paraId="1592F5FC" w14:textId="77777777" w:rsidR="00D73B75" w:rsidRDefault="00D73B75" w:rsidP="00D73B75">
      <w:pPr>
        <w:rPr>
          <w:rFonts w:ascii="Arial" w:eastAsia="Arial" w:hAnsi="Arial" w:cs="Arial"/>
          <w:sz w:val="22"/>
          <w:szCs w:val="22"/>
        </w:rPr>
      </w:pPr>
    </w:p>
    <w:p w14:paraId="24975585" w14:textId="668413A0" w:rsidR="00C41C86" w:rsidRPr="00811498" w:rsidRDefault="00C41C86" w:rsidP="00C41C86">
      <w:pPr>
        <w:rPr>
          <w:rFonts w:ascii="Arial" w:eastAsia="Arial" w:hAnsi="Arial" w:cs="Arial"/>
          <w:sz w:val="22"/>
          <w:szCs w:val="22"/>
        </w:rPr>
      </w:pPr>
      <w:r w:rsidRPr="00811498">
        <w:rPr>
          <w:rFonts w:ascii="Arial" w:eastAsia="Arial" w:hAnsi="Arial" w:cs="Arial"/>
          <w:sz w:val="22"/>
          <w:szCs w:val="22"/>
        </w:rPr>
        <w:t xml:space="preserve">See Appendix </w:t>
      </w:r>
      <w:r>
        <w:rPr>
          <w:rFonts w:ascii="Arial" w:eastAsia="Arial" w:hAnsi="Arial" w:cs="Arial"/>
          <w:sz w:val="22"/>
          <w:szCs w:val="22"/>
        </w:rPr>
        <w:t>D</w:t>
      </w:r>
      <w:r w:rsidRPr="00811498">
        <w:rPr>
          <w:rFonts w:ascii="Arial" w:eastAsia="Arial" w:hAnsi="Arial" w:cs="Arial"/>
          <w:sz w:val="22"/>
          <w:szCs w:val="22"/>
        </w:rPr>
        <w:t xml:space="preserve"> for </w:t>
      </w:r>
      <w:r>
        <w:rPr>
          <w:rFonts w:ascii="Arial" w:eastAsia="Arial" w:hAnsi="Arial" w:cs="Arial"/>
          <w:sz w:val="22"/>
          <w:szCs w:val="22"/>
        </w:rPr>
        <w:t>the IEP TA Center’s Past State-Level Conference Data.</w:t>
      </w:r>
    </w:p>
    <w:p w14:paraId="369215DC" w14:textId="77777777" w:rsidR="00D73B75" w:rsidRDefault="00D73B75" w:rsidP="00D73B75">
      <w:pPr>
        <w:rPr>
          <w:rFonts w:ascii="Arial" w:eastAsia="Arial" w:hAnsi="Arial" w:cs="Arial"/>
          <w:sz w:val="22"/>
          <w:szCs w:val="22"/>
        </w:rPr>
      </w:pPr>
    </w:p>
    <w:p w14:paraId="1D5D5B9C" w14:textId="77777777" w:rsidR="00D73B75" w:rsidRDefault="00D73B75" w:rsidP="00D73B75">
      <w:pPr>
        <w:rPr>
          <w:rFonts w:ascii="Arial" w:eastAsia="Arial" w:hAnsi="Arial" w:cs="Arial"/>
          <w:sz w:val="22"/>
          <w:szCs w:val="22"/>
        </w:rPr>
      </w:pPr>
      <w:r>
        <w:rPr>
          <w:rFonts w:ascii="Arial" w:eastAsia="Arial" w:hAnsi="Arial" w:cs="Arial"/>
          <w:sz w:val="22"/>
          <w:szCs w:val="22"/>
        </w:rPr>
        <w:t>Deliverable 4: Oversight and Monitoring</w:t>
      </w:r>
    </w:p>
    <w:p w14:paraId="21903C7A" w14:textId="77777777" w:rsidR="00D73B75" w:rsidRDefault="00D73B75" w:rsidP="00D73B75">
      <w:pPr>
        <w:rPr>
          <w:rFonts w:ascii="Arial" w:eastAsia="Arial" w:hAnsi="Arial" w:cs="Arial"/>
          <w:sz w:val="22"/>
          <w:szCs w:val="22"/>
        </w:rPr>
      </w:pPr>
    </w:p>
    <w:p w14:paraId="356CCEC4" w14:textId="4F346200" w:rsidR="00D73B75" w:rsidRDefault="00D73B75" w:rsidP="00D73B75">
      <w:pPr>
        <w:rPr>
          <w:rFonts w:ascii="Arial" w:eastAsia="Arial" w:hAnsi="Arial" w:cs="Arial"/>
          <w:sz w:val="22"/>
          <w:szCs w:val="22"/>
        </w:rPr>
      </w:pPr>
      <w:r>
        <w:rPr>
          <w:rFonts w:ascii="Arial" w:eastAsia="Arial" w:hAnsi="Arial" w:cs="Arial"/>
          <w:sz w:val="22"/>
          <w:szCs w:val="22"/>
        </w:rPr>
        <w:t xml:space="preserve">Oversight and monitoring </w:t>
      </w:r>
      <w:r w:rsidR="008408AD">
        <w:rPr>
          <w:rFonts w:ascii="Arial" w:eastAsia="Arial" w:hAnsi="Arial" w:cs="Arial"/>
          <w:sz w:val="22"/>
          <w:szCs w:val="22"/>
        </w:rPr>
        <w:t>are</w:t>
      </w:r>
      <w:r>
        <w:rPr>
          <w:rFonts w:ascii="Arial" w:eastAsia="Arial" w:hAnsi="Arial" w:cs="Arial"/>
          <w:sz w:val="22"/>
          <w:szCs w:val="22"/>
        </w:rPr>
        <w:t xml:space="preserve"> essential to ensure work is consistent and effective. The process for oversight and monitoring outlined below will capture the work of the IEP TA Center and the LEAs.  </w:t>
      </w:r>
    </w:p>
    <w:p w14:paraId="2A4502C1" w14:textId="77777777" w:rsidR="00D73B75" w:rsidRDefault="00D73B75" w:rsidP="00D73B75">
      <w:pPr>
        <w:rPr>
          <w:rFonts w:ascii="Arial" w:eastAsia="Arial" w:hAnsi="Arial" w:cs="Arial"/>
          <w:sz w:val="22"/>
          <w:szCs w:val="22"/>
        </w:rPr>
      </w:pPr>
    </w:p>
    <w:p w14:paraId="34877FE1" w14:textId="77777777" w:rsidR="00D73B75" w:rsidRDefault="00D73B75" w:rsidP="00D73B75">
      <w:pPr>
        <w:rPr>
          <w:rFonts w:ascii="Arial" w:eastAsia="Arial" w:hAnsi="Arial" w:cs="Arial"/>
          <w:sz w:val="22"/>
          <w:szCs w:val="22"/>
        </w:rPr>
      </w:pPr>
      <w:r>
        <w:rPr>
          <w:rFonts w:ascii="Arial" w:eastAsia="Arial" w:hAnsi="Arial" w:cs="Arial"/>
          <w:sz w:val="22"/>
          <w:szCs w:val="22"/>
        </w:rPr>
        <w:t>In a shared, accessible location, the IEP TA Center will provide detailed and accurate records to IDOE on a weekly basis including but not limited to the following:</w:t>
      </w:r>
    </w:p>
    <w:p w14:paraId="4D41A571" w14:textId="77777777" w:rsidR="00D73B75" w:rsidRDefault="00D73B75" w:rsidP="00D73B75">
      <w:pPr>
        <w:numPr>
          <w:ilvl w:val="0"/>
          <w:numId w:val="25"/>
        </w:numPr>
        <w:rPr>
          <w:rFonts w:ascii="Arial" w:eastAsia="Arial" w:hAnsi="Arial" w:cs="Arial"/>
          <w:sz w:val="22"/>
          <w:szCs w:val="22"/>
        </w:rPr>
      </w:pPr>
      <w:r>
        <w:rPr>
          <w:rFonts w:ascii="Arial" w:eastAsia="Arial" w:hAnsi="Arial" w:cs="Arial"/>
          <w:sz w:val="22"/>
          <w:szCs w:val="22"/>
        </w:rPr>
        <w:t>Attendance records</w:t>
      </w:r>
    </w:p>
    <w:p w14:paraId="6A74BD8F" w14:textId="77777777" w:rsidR="00D73B75" w:rsidRDefault="00D73B75" w:rsidP="00D73B75">
      <w:pPr>
        <w:numPr>
          <w:ilvl w:val="0"/>
          <w:numId w:val="25"/>
        </w:numPr>
        <w:rPr>
          <w:rFonts w:ascii="Arial" w:eastAsia="Arial" w:hAnsi="Arial" w:cs="Arial"/>
          <w:sz w:val="22"/>
          <w:szCs w:val="22"/>
        </w:rPr>
      </w:pPr>
      <w:r>
        <w:rPr>
          <w:rFonts w:ascii="Arial" w:eastAsia="Arial" w:hAnsi="Arial" w:cs="Arial"/>
          <w:sz w:val="22"/>
          <w:szCs w:val="22"/>
        </w:rPr>
        <w:t xml:space="preserve">Sign-in sheets </w:t>
      </w:r>
    </w:p>
    <w:p w14:paraId="1B990B2A" w14:textId="06D5201C" w:rsidR="00D73B75" w:rsidRDefault="00D73B75" w:rsidP="00D73B75">
      <w:pPr>
        <w:numPr>
          <w:ilvl w:val="0"/>
          <w:numId w:val="25"/>
        </w:numPr>
        <w:rPr>
          <w:rFonts w:ascii="Arial" w:eastAsia="Arial" w:hAnsi="Arial" w:cs="Arial"/>
          <w:sz w:val="22"/>
          <w:szCs w:val="22"/>
        </w:rPr>
      </w:pPr>
      <w:r>
        <w:rPr>
          <w:rFonts w:ascii="Arial" w:eastAsia="Arial" w:hAnsi="Arial" w:cs="Arial"/>
          <w:sz w:val="22"/>
          <w:szCs w:val="22"/>
        </w:rPr>
        <w:t>Evaluation data</w:t>
      </w:r>
    </w:p>
    <w:p w14:paraId="393D83A0" w14:textId="07EF6679" w:rsidR="00C41C86" w:rsidRDefault="00C41C86" w:rsidP="00C41C86">
      <w:pPr>
        <w:rPr>
          <w:rFonts w:ascii="Arial" w:eastAsia="Arial" w:hAnsi="Arial" w:cs="Arial"/>
          <w:sz w:val="22"/>
          <w:szCs w:val="22"/>
        </w:rPr>
      </w:pPr>
    </w:p>
    <w:p w14:paraId="243656FE" w14:textId="66927978" w:rsidR="00D73B75" w:rsidRDefault="00C41C86" w:rsidP="00D73B75">
      <w:pPr>
        <w:rPr>
          <w:rFonts w:ascii="Arial" w:eastAsia="Arial" w:hAnsi="Arial" w:cs="Arial"/>
          <w:sz w:val="22"/>
          <w:szCs w:val="22"/>
        </w:rPr>
      </w:pPr>
      <w:r w:rsidRPr="00811498">
        <w:rPr>
          <w:rFonts w:ascii="Arial" w:eastAsia="Arial" w:hAnsi="Arial" w:cs="Arial"/>
          <w:sz w:val="22"/>
          <w:szCs w:val="22"/>
        </w:rPr>
        <w:t xml:space="preserve">See Appendix </w:t>
      </w:r>
      <w:r>
        <w:rPr>
          <w:rFonts w:ascii="Arial" w:eastAsia="Arial" w:hAnsi="Arial" w:cs="Arial"/>
          <w:sz w:val="22"/>
          <w:szCs w:val="22"/>
        </w:rPr>
        <w:t>E</w:t>
      </w:r>
      <w:r w:rsidRPr="00811498">
        <w:rPr>
          <w:rFonts w:ascii="Arial" w:eastAsia="Arial" w:hAnsi="Arial" w:cs="Arial"/>
          <w:sz w:val="22"/>
          <w:szCs w:val="22"/>
        </w:rPr>
        <w:t xml:space="preserve"> for </w:t>
      </w:r>
      <w:r>
        <w:rPr>
          <w:rFonts w:ascii="Arial" w:eastAsia="Arial" w:hAnsi="Arial" w:cs="Arial"/>
          <w:sz w:val="22"/>
          <w:szCs w:val="22"/>
        </w:rPr>
        <w:t xml:space="preserve">the IEP TA Center’s Sign-in Sheet, Evaluation, and Evaluation Report Templates. </w:t>
      </w:r>
      <w:r w:rsidR="00D73B75">
        <w:rPr>
          <w:rFonts w:ascii="Arial" w:eastAsia="Arial" w:hAnsi="Arial" w:cs="Arial"/>
          <w:sz w:val="22"/>
          <w:szCs w:val="22"/>
        </w:rPr>
        <w:t>Attendance records and sign-in sheets may also be exported from virtual platforms reflecting a spreadsheet and/or electronic sign-in.</w:t>
      </w:r>
    </w:p>
    <w:p w14:paraId="53B406EB" w14:textId="77777777" w:rsidR="00D73B75" w:rsidRDefault="00D73B75" w:rsidP="00D73B75">
      <w:pPr>
        <w:rPr>
          <w:rFonts w:ascii="Arial" w:eastAsia="Arial" w:hAnsi="Arial" w:cs="Arial"/>
          <w:sz w:val="22"/>
          <w:szCs w:val="22"/>
        </w:rPr>
      </w:pPr>
    </w:p>
    <w:p w14:paraId="3C7A4B80" w14:textId="77777777" w:rsidR="00D73B75" w:rsidRDefault="00D73B75" w:rsidP="00D73B75">
      <w:pPr>
        <w:rPr>
          <w:rFonts w:ascii="Arial" w:eastAsia="Arial" w:hAnsi="Arial" w:cs="Arial"/>
          <w:sz w:val="22"/>
          <w:szCs w:val="22"/>
        </w:rPr>
      </w:pPr>
      <w:r>
        <w:rPr>
          <w:rFonts w:ascii="Arial" w:eastAsia="Arial" w:hAnsi="Arial" w:cs="Arial"/>
          <w:sz w:val="22"/>
          <w:szCs w:val="22"/>
        </w:rPr>
        <w:t>In addition to the LEA level plan and assurance agreement, every LEA identified by IDOE as needing Level 2, 3 or 3+ TA will also have a monitoring plan that will be updated on a weekly basis and available in a shared, accessible location with IDOE. The monitoring plan will include but is not limited to the following:</w:t>
      </w:r>
    </w:p>
    <w:p w14:paraId="3AAF3715" w14:textId="77777777" w:rsidR="00D73B75" w:rsidRDefault="00D73B75" w:rsidP="00D73B75">
      <w:pPr>
        <w:numPr>
          <w:ilvl w:val="0"/>
          <w:numId w:val="32"/>
        </w:numPr>
        <w:rPr>
          <w:rFonts w:ascii="Arial" w:eastAsia="Arial" w:hAnsi="Arial" w:cs="Arial"/>
          <w:sz w:val="22"/>
          <w:szCs w:val="22"/>
        </w:rPr>
      </w:pPr>
      <w:r>
        <w:rPr>
          <w:rFonts w:ascii="Arial" w:eastAsia="Arial" w:hAnsi="Arial" w:cs="Arial"/>
          <w:sz w:val="22"/>
          <w:szCs w:val="22"/>
        </w:rPr>
        <w:t>LEA site contacts and/or visits (e.g., frequency of contacts/visits, time allotments, formats, etc.)</w:t>
      </w:r>
    </w:p>
    <w:p w14:paraId="6EE0E257" w14:textId="77777777" w:rsidR="00D73B75" w:rsidRDefault="00D73B75" w:rsidP="00D73B75">
      <w:pPr>
        <w:numPr>
          <w:ilvl w:val="0"/>
          <w:numId w:val="32"/>
        </w:numPr>
        <w:rPr>
          <w:rFonts w:ascii="Arial" w:eastAsia="Arial" w:hAnsi="Arial" w:cs="Arial"/>
          <w:sz w:val="22"/>
          <w:szCs w:val="22"/>
        </w:rPr>
      </w:pPr>
      <w:r>
        <w:rPr>
          <w:rFonts w:ascii="Arial" w:eastAsia="Arial" w:hAnsi="Arial" w:cs="Arial"/>
          <w:sz w:val="22"/>
          <w:szCs w:val="22"/>
        </w:rPr>
        <w:t>Timeline for coordinated feedback and summary documentation to IDOE</w:t>
      </w:r>
    </w:p>
    <w:p w14:paraId="445808E9" w14:textId="77777777" w:rsidR="00D73B75" w:rsidRDefault="00D73B75" w:rsidP="00D73B75">
      <w:pPr>
        <w:numPr>
          <w:ilvl w:val="0"/>
          <w:numId w:val="32"/>
        </w:numPr>
        <w:rPr>
          <w:rFonts w:ascii="Arial" w:eastAsia="Arial" w:hAnsi="Arial" w:cs="Arial"/>
          <w:sz w:val="22"/>
          <w:szCs w:val="22"/>
        </w:rPr>
      </w:pPr>
      <w:r>
        <w:rPr>
          <w:rFonts w:ascii="Arial" w:eastAsia="Arial" w:hAnsi="Arial" w:cs="Arial"/>
          <w:sz w:val="22"/>
          <w:szCs w:val="22"/>
        </w:rPr>
        <w:t xml:space="preserve">An escalation protocol addressing concerns </w:t>
      </w:r>
    </w:p>
    <w:p w14:paraId="005A9C4E" w14:textId="77777777" w:rsidR="00D73B75" w:rsidRDefault="00D73B75" w:rsidP="00D73B75">
      <w:pPr>
        <w:rPr>
          <w:rFonts w:ascii="Arial" w:eastAsia="Arial" w:hAnsi="Arial" w:cs="Arial"/>
          <w:sz w:val="22"/>
          <w:szCs w:val="22"/>
        </w:rPr>
      </w:pPr>
    </w:p>
    <w:p w14:paraId="34141C9F" w14:textId="77777777" w:rsidR="007C4162" w:rsidRDefault="007C4162" w:rsidP="00D73B75">
      <w:pPr>
        <w:rPr>
          <w:rFonts w:ascii="Arial" w:eastAsia="Arial" w:hAnsi="Arial" w:cs="Arial"/>
          <w:sz w:val="22"/>
          <w:szCs w:val="22"/>
          <w:highlight w:val="yellow"/>
        </w:rPr>
      </w:pPr>
    </w:p>
    <w:p w14:paraId="20262229" w14:textId="47258B7E" w:rsidR="007C4162" w:rsidRPr="00811498" w:rsidRDefault="007C4162" w:rsidP="007C4162">
      <w:pPr>
        <w:rPr>
          <w:rFonts w:ascii="Arial" w:eastAsia="Arial" w:hAnsi="Arial" w:cs="Arial"/>
          <w:sz w:val="22"/>
          <w:szCs w:val="22"/>
        </w:rPr>
      </w:pPr>
      <w:r w:rsidRPr="00811498">
        <w:rPr>
          <w:rFonts w:ascii="Arial" w:eastAsia="Arial" w:hAnsi="Arial" w:cs="Arial"/>
          <w:sz w:val="22"/>
          <w:szCs w:val="22"/>
        </w:rPr>
        <w:t xml:space="preserve">See Appendix </w:t>
      </w:r>
      <w:r>
        <w:rPr>
          <w:rFonts w:ascii="Arial" w:eastAsia="Arial" w:hAnsi="Arial" w:cs="Arial"/>
          <w:sz w:val="22"/>
          <w:szCs w:val="22"/>
        </w:rPr>
        <w:t>F</w:t>
      </w:r>
      <w:r w:rsidRPr="00811498">
        <w:rPr>
          <w:rFonts w:ascii="Arial" w:eastAsia="Arial" w:hAnsi="Arial" w:cs="Arial"/>
          <w:sz w:val="22"/>
          <w:szCs w:val="22"/>
        </w:rPr>
        <w:t xml:space="preserve"> for </w:t>
      </w:r>
      <w:r>
        <w:rPr>
          <w:rFonts w:ascii="Arial" w:eastAsia="Arial" w:hAnsi="Arial" w:cs="Arial"/>
          <w:sz w:val="22"/>
          <w:szCs w:val="22"/>
        </w:rPr>
        <w:t xml:space="preserve">the IEP TA Center’s </w:t>
      </w:r>
      <w:r w:rsidR="009667FB">
        <w:rPr>
          <w:rFonts w:ascii="Arial" w:eastAsia="Arial" w:hAnsi="Arial" w:cs="Arial"/>
          <w:sz w:val="22"/>
          <w:szCs w:val="22"/>
        </w:rPr>
        <w:t>LEA Monitoring Plan Template</w:t>
      </w:r>
      <w:r w:rsidRPr="00811498">
        <w:rPr>
          <w:rFonts w:ascii="Arial" w:eastAsia="Arial" w:hAnsi="Arial" w:cs="Arial"/>
          <w:sz w:val="22"/>
          <w:szCs w:val="22"/>
        </w:rPr>
        <w:t>.</w:t>
      </w:r>
    </w:p>
    <w:p w14:paraId="1F782DDB" w14:textId="77777777" w:rsidR="00D73B75" w:rsidRDefault="00D73B75" w:rsidP="00D73B75">
      <w:pPr>
        <w:rPr>
          <w:rFonts w:ascii="Arial" w:eastAsia="Arial" w:hAnsi="Arial" w:cs="Arial"/>
          <w:sz w:val="22"/>
          <w:szCs w:val="22"/>
          <w:highlight w:val="yellow"/>
        </w:rPr>
      </w:pPr>
    </w:p>
    <w:p w14:paraId="6083DC9C" w14:textId="77777777" w:rsidR="00D73B75" w:rsidRDefault="00D73B75" w:rsidP="00D73B75">
      <w:pPr>
        <w:rPr>
          <w:rFonts w:ascii="Arial" w:eastAsia="Arial" w:hAnsi="Arial" w:cs="Arial"/>
          <w:sz w:val="22"/>
          <w:szCs w:val="22"/>
        </w:rPr>
      </w:pPr>
      <w:r>
        <w:rPr>
          <w:rFonts w:ascii="Arial" w:eastAsia="Arial" w:hAnsi="Arial" w:cs="Arial"/>
          <w:sz w:val="22"/>
          <w:szCs w:val="22"/>
        </w:rPr>
        <w:t>Deliverable 5: Communications and Marketing</w:t>
      </w:r>
    </w:p>
    <w:p w14:paraId="3DB33366" w14:textId="77777777" w:rsidR="00D73B75" w:rsidRDefault="00D73B75" w:rsidP="00D73B75">
      <w:pPr>
        <w:rPr>
          <w:rFonts w:ascii="Arial" w:eastAsia="Arial" w:hAnsi="Arial" w:cs="Arial"/>
          <w:sz w:val="22"/>
          <w:szCs w:val="22"/>
        </w:rPr>
      </w:pPr>
    </w:p>
    <w:p w14:paraId="1EC7AB05" w14:textId="377BA32E" w:rsidR="00D73B75" w:rsidRDefault="00D73B75" w:rsidP="00D73B75">
      <w:pPr>
        <w:rPr>
          <w:rFonts w:ascii="Arial" w:eastAsia="Arial" w:hAnsi="Arial" w:cs="Arial"/>
          <w:sz w:val="22"/>
          <w:szCs w:val="22"/>
        </w:rPr>
      </w:pPr>
      <w:r>
        <w:rPr>
          <w:rFonts w:ascii="Arial" w:eastAsia="Arial" w:hAnsi="Arial" w:cs="Arial"/>
          <w:sz w:val="22"/>
          <w:szCs w:val="22"/>
        </w:rPr>
        <w:t xml:space="preserve">A well-thought plan for communication and marketing is essential to the success of the IEP TA Center. The Center will create, </w:t>
      </w:r>
      <w:r w:rsidR="008408AD">
        <w:rPr>
          <w:rFonts w:ascii="Arial" w:eastAsia="Arial" w:hAnsi="Arial" w:cs="Arial"/>
          <w:sz w:val="22"/>
          <w:szCs w:val="22"/>
        </w:rPr>
        <w:t>implement,</w:t>
      </w:r>
      <w:r>
        <w:rPr>
          <w:rFonts w:ascii="Arial" w:eastAsia="Arial" w:hAnsi="Arial" w:cs="Arial"/>
          <w:sz w:val="22"/>
          <w:szCs w:val="22"/>
        </w:rPr>
        <w:t xml:space="preserve"> and maintain a communication plan for the duration of the contract. The communication plan will specifically include, but is not limited to the following audiences:</w:t>
      </w:r>
    </w:p>
    <w:p w14:paraId="6CF8A5EC" w14:textId="77777777" w:rsidR="00D73B75" w:rsidRDefault="00D73B75" w:rsidP="00D73B75">
      <w:pPr>
        <w:rPr>
          <w:rFonts w:ascii="Arial" w:eastAsia="Arial" w:hAnsi="Arial" w:cs="Arial"/>
          <w:sz w:val="22"/>
          <w:szCs w:val="22"/>
        </w:rPr>
      </w:pPr>
    </w:p>
    <w:p w14:paraId="1A02370A" w14:textId="30BE3D24" w:rsidR="00D73B75" w:rsidRDefault="00D73B75" w:rsidP="00D73B75">
      <w:pPr>
        <w:numPr>
          <w:ilvl w:val="0"/>
          <w:numId w:val="12"/>
        </w:numPr>
        <w:rPr>
          <w:rFonts w:ascii="Arial" w:eastAsia="Arial" w:hAnsi="Arial" w:cs="Arial"/>
          <w:sz w:val="22"/>
          <w:szCs w:val="22"/>
        </w:rPr>
      </w:pPr>
      <w:r>
        <w:rPr>
          <w:rFonts w:ascii="Arial" w:eastAsia="Arial" w:hAnsi="Arial" w:cs="Arial"/>
          <w:sz w:val="22"/>
          <w:szCs w:val="22"/>
        </w:rPr>
        <w:t>Level 2, 3 and 3+ LEAs identified by IDOE</w:t>
      </w:r>
    </w:p>
    <w:p w14:paraId="6206281D" w14:textId="77777777" w:rsidR="00D73B75" w:rsidRDefault="00D73B75" w:rsidP="00D73B75">
      <w:pPr>
        <w:numPr>
          <w:ilvl w:val="0"/>
          <w:numId w:val="12"/>
        </w:numPr>
        <w:rPr>
          <w:rFonts w:ascii="Arial" w:eastAsia="Arial" w:hAnsi="Arial" w:cs="Arial"/>
          <w:sz w:val="22"/>
          <w:szCs w:val="22"/>
        </w:rPr>
      </w:pPr>
      <w:r>
        <w:rPr>
          <w:rFonts w:ascii="Arial" w:eastAsia="Arial" w:hAnsi="Arial" w:cs="Arial"/>
          <w:sz w:val="22"/>
          <w:szCs w:val="22"/>
        </w:rPr>
        <w:t>LEAs requesting TA</w:t>
      </w:r>
    </w:p>
    <w:p w14:paraId="213DC431" w14:textId="77777777" w:rsidR="00D73B75" w:rsidRDefault="00D73B75" w:rsidP="00D73B75">
      <w:pPr>
        <w:numPr>
          <w:ilvl w:val="0"/>
          <w:numId w:val="12"/>
        </w:numPr>
        <w:rPr>
          <w:rFonts w:ascii="Arial" w:eastAsia="Arial" w:hAnsi="Arial" w:cs="Arial"/>
          <w:sz w:val="22"/>
          <w:szCs w:val="22"/>
        </w:rPr>
      </w:pPr>
      <w:r>
        <w:rPr>
          <w:rFonts w:ascii="Arial" w:eastAsia="Arial" w:hAnsi="Arial" w:cs="Arial"/>
          <w:sz w:val="22"/>
          <w:szCs w:val="22"/>
        </w:rPr>
        <w:t>Institutes of Higher Education (IHE)</w:t>
      </w:r>
    </w:p>
    <w:p w14:paraId="599C559B" w14:textId="77777777" w:rsidR="00D73B75" w:rsidRDefault="00D73B75" w:rsidP="00D73B75">
      <w:pPr>
        <w:numPr>
          <w:ilvl w:val="0"/>
          <w:numId w:val="12"/>
        </w:numPr>
        <w:rPr>
          <w:rFonts w:ascii="Arial" w:eastAsia="Arial" w:hAnsi="Arial" w:cs="Arial"/>
          <w:sz w:val="22"/>
          <w:szCs w:val="22"/>
        </w:rPr>
      </w:pPr>
      <w:r>
        <w:rPr>
          <w:rFonts w:ascii="Arial" w:eastAsia="Arial" w:hAnsi="Arial" w:cs="Arial"/>
          <w:sz w:val="22"/>
          <w:szCs w:val="22"/>
        </w:rPr>
        <w:t>Other LEAs</w:t>
      </w:r>
    </w:p>
    <w:p w14:paraId="5D8CF1ED" w14:textId="77777777" w:rsidR="00D73B75" w:rsidRDefault="00D73B75" w:rsidP="00D73B75">
      <w:pPr>
        <w:rPr>
          <w:rFonts w:ascii="Arial" w:eastAsia="Arial" w:hAnsi="Arial" w:cs="Arial"/>
          <w:sz w:val="22"/>
          <w:szCs w:val="22"/>
        </w:rPr>
      </w:pPr>
    </w:p>
    <w:p w14:paraId="0329EA0B" w14:textId="77777777" w:rsidR="00D73B75" w:rsidRDefault="00D73B75" w:rsidP="00D73B75">
      <w:pPr>
        <w:rPr>
          <w:rFonts w:ascii="Arial" w:eastAsia="Arial" w:hAnsi="Arial" w:cs="Arial"/>
          <w:sz w:val="22"/>
          <w:szCs w:val="22"/>
        </w:rPr>
      </w:pPr>
      <w:r>
        <w:rPr>
          <w:rFonts w:ascii="Arial" w:eastAsia="Arial" w:hAnsi="Arial" w:cs="Arial"/>
          <w:sz w:val="22"/>
          <w:szCs w:val="22"/>
        </w:rPr>
        <w:t>Information included with the communication plan will include but is not limited to the following:</w:t>
      </w:r>
    </w:p>
    <w:p w14:paraId="7A044C68" w14:textId="77777777" w:rsidR="00D73B75" w:rsidRDefault="00D73B75" w:rsidP="00D73B75">
      <w:pPr>
        <w:rPr>
          <w:rFonts w:ascii="Arial" w:eastAsia="Arial" w:hAnsi="Arial" w:cs="Arial"/>
          <w:sz w:val="22"/>
          <w:szCs w:val="22"/>
        </w:rPr>
      </w:pPr>
    </w:p>
    <w:p w14:paraId="11F43CA1" w14:textId="77777777" w:rsidR="00D73B75" w:rsidRDefault="00D73B75" w:rsidP="00D73B75">
      <w:pPr>
        <w:numPr>
          <w:ilvl w:val="0"/>
          <w:numId w:val="11"/>
        </w:numPr>
        <w:rPr>
          <w:rFonts w:ascii="Arial" w:eastAsia="Arial" w:hAnsi="Arial" w:cs="Arial"/>
          <w:sz w:val="22"/>
          <w:szCs w:val="22"/>
        </w:rPr>
      </w:pPr>
      <w:r>
        <w:rPr>
          <w:rFonts w:ascii="Arial" w:eastAsia="Arial" w:hAnsi="Arial" w:cs="Arial"/>
          <w:sz w:val="22"/>
          <w:szCs w:val="22"/>
        </w:rPr>
        <w:t>IDOE quarterly newsletter submissions</w:t>
      </w:r>
    </w:p>
    <w:p w14:paraId="61C6A6DB" w14:textId="77777777" w:rsidR="00D73B75" w:rsidRDefault="00D73B75" w:rsidP="00D73B75">
      <w:pPr>
        <w:numPr>
          <w:ilvl w:val="0"/>
          <w:numId w:val="11"/>
        </w:numPr>
        <w:rPr>
          <w:rFonts w:ascii="Arial" w:eastAsia="Arial" w:hAnsi="Arial" w:cs="Arial"/>
          <w:sz w:val="22"/>
          <w:szCs w:val="22"/>
        </w:rPr>
      </w:pPr>
      <w:r>
        <w:rPr>
          <w:rFonts w:ascii="Arial" w:eastAsia="Arial" w:hAnsi="Arial" w:cs="Arial"/>
          <w:sz w:val="22"/>
          <w:szCs w:val="22"/>
        </w:rPr>
        <w:t>Messages and graphics for social media campaigns</w:t>
      </w:r>
    </w:p>
    <w:p w14:paraId="1CFC0C82" w14:textId="77777777" w:rsidR="00D73B75" w:rsidRDefault="00D73B75" w:rsidP="00D73B75">
      <w:pPr>
        <w:numPr>
          <w:ilvl w:val="0"/>
          <w:numId w:val="11"/>
        </w:numPr>
        <w:rPr>
          <w:rFonts w:ascii="Arial" w:eastAsia="Arial" w:hAnsi="Arial" w:cs="Arial"/>
          <w:sz w:val="22"/>
          <w:szCs w:val="22"/>
        </w:rPr>
      </w:pPr>
      <w:r>
        <w:rPr>
          <w:rFonts w:ascii="Arial" w:eastAsia="Arial" w:hAnsi="Arial" w:cs="Arial"/>
          <w:sz w:val="22"/>
          <w:szCs w:val="22"/>
        </w:rPr>
        <w:t>Video dissemination</w:t>
      </w:r>
    </w:p>
    <w:p w14:paraId="0C788EC0" w14:textId="77777777" w:rsidR="00D73B75" w:rsidRDefault="00D73B75" w:rsidP="00D73B75">
      <w:pPr>
        <w:numPr>
          <w:ilvl w:val="0"/>
          <w:numId w:val="11"/>
        </w:numPr>
        <w:rPr>
          <w:rFonts w:ascii="Arial" w:eastAsia="Arial" w:hAnsi="Arial" w:cs="Arial"/>
          <w:sz w:val="22"/>
          <w:szCs w:val="22"/>
        </w:rPr>
      </w:pPr>
      <w:r>
        <w:rPr>
          <w:rFonts w:ascii="Arial" w:eastAsia="Arial" w:hAnsi="Arial" w:cs="Arial"/>
          <w:sz w:val="22"/>
          <w:szCs w:val="22"/>
        </w:rPr>
        <w:t>Recruitment efforts</w:t>
      </w:r>
    </w:p>
    <w:p w14:paraId="08092615" w14:textId="77777777" w:rsidR="00D73B75" w:rsidRDefault="00D73B75" w:rsidP="00D73B75">
      <w:pPr>
        <w:rPr>
          <w:rFonts w:ascii="Arial" w:eastAsia="Arial" w:hAnsi="Arial" w:cs="Arial"/>
          <w:sz w:val="22"/>
          <w:szCs w:val="22"/>
        </w:rPr>
      </w:pPr>
    </w:p>
    <w:p w14:paraId="6206AE4C" w14:textId="77777777" w:rsidR="00D73B75" w:rsidRDefault="00D73B75" w:rsidP="00D73B75">
      <w:pPr>
        <w:rPr>
          <w:rFonts w:ascii="Arial" w:eastAsia="Arial" w:hAnsi="Arial" w:cs="Arial"/>
          <w:sz w:val="22"/>
          <w:szCs w:val="22"/>
        </w:rPr>
      </w:pPr>
      <w:r>
        <w:rPr>
          <w:rFonts w:ascii="Arial" w:eastAsia="Arial" w:hAnsi="Arial" w:cs="Arial"/>
          <w:sz w:val="22"/>
          <w:szCs w:val="22"/>
        </w:rPr>
        <w:t>All communication efforts will be transparent and inclusive of best practices.</w:t>
      </w:r>
    </w:p>
    <w:p w14:paraId="35597C11" w14:textId="77777777" w:rsidR="00D73B75" w:rsidRDefault="00D73B75" w:rsidP="00D73B75">
      <w:pPr>
        <w:rPr>
          <w:rFonts w:ascii="Arial" w:eastAsia="Arial" w:hAnsi="Arial" w:cs="Arial"/>
          <w:sz w:val="22"/>
          <w:szCs w:val="22"/>
        </w:rPr>
      </w:pPr>
    </w:p>
    <w:p w14:paraId="44F96594" w14:textId="7DD8611E" w:rsidR="00D73B75" w:rsidRDefault="00D73B75" w:rsidP="00D73B75">
      <w:pPr>
        <w:rPr>
          <w:rFonts w:ascii="Arial" w:eastAsia="Arial" w:hAnsi="Arial" w:cs="Arial"/>
          <w:sz w:val="22"/>
          <w:szCs w:val="22"/>
        </w:rPr>
      </w:pPr>
      <w:r>
        <w:rPr>
          <w:rFonts w:ascii="Arial" w:eastAsia="Arial" w:hAnsi="Arial" w:cs="Arial"/>
          <w:sz w:val="22"/>
          <w:szCs w:val="22"/>
        </w:rPr>
        <w:t>Additional information regarding the communication plan can be found in Section 8 of the proposal.</w:t>
      </w:r>
      <w:r w:rsidR="00D2138E">
        <w:rPr>
          <w:rFonts w:ascii="Arial" w:eastAsia="Arial" w:hAnsi="Arial" w:cs="Arial"/>
          <w:sz w:val="22"/>
          <w:szCs w:val="22"/>
        </w:rPr>
        <w:t xml:space="preserve"> </w:t>
      </w:r>
      <w:r w:rsidR="00554FFD">
        <w:rPr>
          <w:rFonts w:ascii="Arial" w:eastAsia="Arial" w:hAnsi="Arial" w:cs="Arial"/>
          <w:sz w:val="22"/>
          <w:szCs w:val="22"/>
        </w:rPr>
        <w:t xml:space="preserve">Additional information regarding communication specific to Level 2, 3 and 3+ LEAs </w:t>
      </w:r>
      <w:r w:rsidR="00CC53A3">
        <w:rPr>
          <w:rFonts w:ascii="Arial" w:eastAsia="Arial" w:hAnsi="Arial" w:cs="Arial"/>
          <w:sz w:val="22"/>
          <w:szCs w:val="22"/>
        </w:rPr>
        <w:t>will be included within the state level TA plan that is due November</w:t>
      </w:r>
      <w:r w:rsidR="00B4654F">
        <w:rPr>
          <w:rFonts w:ascii="Arial" w:eastAsia="Arial" w:hAnsi="Arial" w:cs="Arial"/>
          <w:sz w:val="22"/>
          <w:szCs w:val="22"/>
        </w:rPr>
        <w:t xml:space="preserve"> </w:t>
      </w:r>
      <w:r w:rsidR="00CC53A3">
        <w:rPr>
          <w:rFonts w:ascii="Arial" w:eastAsia="Arial" w:hAnsi="Arial" w:cs="Arial"/>
          <w:sz w:val="22"/>
          <w:szCs w:val="22"/>
        </w:rPr>
        <w:t>2022 and reiterated in LEA level plans</w:t>
      </w:r>
      <w:r w:rsidR="00B4654F">
        <w:rPr>
          <w:rFonts w:ascii="Arial" w:eastAsia="Arial" w:hAnsi="Arial" w:cs="Arial"/>
          <w:sz w:val="22"/>
          <w:szCs w:val="22"/>
        </w:rPr>
        <w:t xml:space="preserve"> that will be co-created with LEAs starting in January 2023.</w:t>
      </w:r>
    </w:p>
    <w:p w14:paraId="2EBAAA98" w14:textId="77777777" w:rsidR="00D73B75" w:rsidRDefault="00D73B75" w:rsidP="00D73B75">
      <w:pPr>
        <w:rPr>
          <w:rFonts w:ascii="Arial" w:eastAsia="Arial" w:hAnsi="Arial" w:cs="Arial"/>
          <w:sz w:val="22"/>
          <w:szCs w:val="22"/>
        </w:rPr>
      </w:pPr>
    </w:p>
    <w:p w14:paraId="4A2F5C2A" w14:textId="77777777" w:rsidR="00D73B75" w:rsidRDefault="00D73B75" w:rsidP="00D73B75">
      <w:pPr>
        <w:rPr>
          <w:rFonts w:ascii="Arial" w:eastAsia="Arial" w:hAnsi="Arial" w:cs="Arial"/>
          <w:sz w:val="22"/>
          <w:szCs w:val="22"/>
        </w:rPr>
      </w:pPr>
      <w:r>
        <w:rPr>
          <w:rFonts w:ascii="Arial" w:eastAsia="Arial" w:hAnsi="Arial" w:cs="Arial"/>
          <w:sz w:val="22"/>
          <w:szCs w:val="22"/>
        </w:rPr>
        <w:t>Deliverable 6: Expert Collaboration and Engagement / Staff Development</w:t>
      </w:r>
    </w:p>
    <w:p w14:paraId="15EF9406" w14:textId="77777777" w:rsidR="00D73B75" w:rsidRDefault="00D73B75" w:rsidP="00D73B75">
      <w:pPr>
        <w:rPr>
          <w:rFonts w:ascii="Arial" w:eastAsia="Arial" w:hAnsi="Arial" w:cs="Arial"/>
          <w:sz w:val="22"/>
          <w:szCs w:val="22"/>
        </w:rPr>
      </w:pPr>
    </w:p>
    <w:p w14:paraId="230E58B6" w14:textId="755BB5DA" w:rsidR="00D73B75" w:rsidRDefault="00D73B75" w:rsidP="00D73B75">
      <w:pPr>
        <w:rPr>
          <w:rFonts w:ascii="Arial" w:eastAsia="Arial" w:hAnsi="Arial" w:cs="Arial"/>
          <w:sz w:val="22"/>
          <w:szCs w:val="22"/>
        </w:rPr>
      </w:pPr>
      <w:r>
        <w:rPr>
          <w:rFonts w:ascii="Arial" w:eastAsia="Arial" w:hAnsi="Arial" w:cs="Arial"/>
          <w:sz w:val="22"/>
          <w:szCs w:val="22"/>
        </w:rPr>
        <w:t xml:space="preserve">As noted within Section 9 of the proposal, the IEP TA Center staff offers an array of varied educational experiences, </w:t>
      </w:r>
      <w:r w:rsidR="00757FF7">
        <w:rPr>
          <w:rFonts w:ascii="Arial" w:eastAsia="Arial" w:hAnsi="Arial" w:cs="Arial"/>
          <w:sz w:val="22"/>
          <w:szCs w:val="22"/>
        </w:rPr>
        <w:t>knowledge,</w:t>
      </w:r>
      <w:r>
        <w:rPr>
          <w:rFonts w:ascii="Arial" w:eastAsia="Arial" w:hAnsi="Arial" w:cs="Arial"/>
          <w:sz w:val="22"/>
          <w:szCs w:val="22"/>
        </w:rPr>
        <w:t xml:space="preserve"> and skills. However, there is always more to learn. It is imperative that IEP TA Center staff be on the cutting edge. To create opportunities </w:t>
      </w:r>
      <w:r>
        <w:rPr>
          <w:rFonts w:ascii="Arial" w:eastAsia="Arial" w:hAnsi="Arial" w:cs="Arial"/>
          <w:sz w:val="22"/>
          <w:szCs w:val="22"/>
        </w:rPr>
        <w:lastRenderedPageBreak/>
        <w:t xml:space="preserve">for growth for staff, the IEP TA Center will collaborate with national experts in the field of education, specifically Dawn Miller, Associate Director of SWIFT Education Center and Julie Weatherly, Esq. Dawn Miller will provide additional training and guidance on providing effective technical assistance to guide the development of a MTSS framework to improve outcomes for students with disabilities. Julie Weatherly will ensure that staff are current in their understanding of federal and state law in regard to special education and will provide annual FIEP training. In addition to expert collaborators at the national level, the IEP TA Center will be teaming with two Indiana-based companies, Virtuoso Education </w:t>
      </w:r>
      <w:r w:rsidR="00FC458A">
        <w:rPr>
          <w:rFonts w:ascii="Arial" w:eastAsia="Arial" w:hAnsi="Arial" w:cs="Arial"/>
          <w:sz w:val="22"/>
          <w:szCs w:val="22"/>
        </w:rPr>
        <w:t>Consulting,</w:t>
      </w:r>
      <w:r>
        <w:rPr>
          <w:rFonts w:ascii="Arial" w:eastAsia="Arial" w:hAnsi="Arial" w:cs="Arial"/>
          <w:sz w:val="22"/>
          <w:szCs w:val="22"/>
        </w:rPr>
        <w:t xml:space="preserve"> and Inclusion and Beyond, Inc. Equity needs to be at the forefront of our work. Both companies offer expertise in equitable practices and cultural responsiveness; however, the lens at which the work is done varies offering differing perspectives. Depending on the nature of the work, these subcontractors will work alongside the IEP TA Center staff to ensure that resources, materials, and direct services are both accessible and relatable to LEAs and the students and families with whom they serve.</w:t>
      </w:r>
    </w:p>
    <w:p w14:paraId="786E103C" w14:textId="77777777" w:rsidR="00D73B75" w:rsidRDefault="00D73B75" w:rsidP="00D73B75">
      <w:pPr>
        <w:rPr>
          <w:rFonts w:ascii="Arial" w:eastAsia="Arial" w:hAnsi="Arial" w:cs="Arial"/>
          <w:sz w:val="22"/>
          <w:szCs w:val="22"/>
        </w:rPr>
      </w:pPr>
    </w:p>
    <w:p w14:paraId="3171D0FF" w14:textId="77777777" w:rsidR="00D73B75" w:rsidRDefault="00D73B75" w:rsidP="00D73B75">
      <w:pPr>
        <w:rPr>
          <w:rFonts w:ascii="Arial" w:eastAsia="Arial" w:hAnsi="Arial" w:cs="Arial"/>
          <w:sz w:val="22"/>
          <w:szCs w:val="22"/>
        </w:rPr>
      </w:pPr>
      <w:r>
        <w:rPr>
          <w:rFonts w:ascii="Arial" w:eastAsia="Arial" w:hAnsi="Arial" w:cs="Arial"/>
          <w:sz w:val="22"/>
          <w:szCs w:val="22"/>
        </w:rPr>
        <w:t>Additional information on Expert Collaborators and Subcontractors can be found in Section 7 and Section 2, respectively.</w:t>
      </w:r>
    </w:p>
    <w:p w14:paraId="766BA292" w14:textId="77777777" w:rsidR="00D73B75" w:rsidRDefault="00D73B75" w:rsidP="00D73B75">
      <w:pPr>
        <w:rPr>
          <w:rFonts w:ascii="Arial" w:eastAsia="Arial" w:hAnsi="Arial" w:cs="Arial"/>
          <w:sz w:val="22"/>
          <w:szCs w:val="22"/>
        </w:rPr>
      </w:pPr>
    </w:p>
    <w:p w14:paraId="1A48B660" w14:textId="173C6A74" w:rsidR="00D73B75" w:rsidRDefault="00D73B75" w:rsidP="00D73B75">
      <w:pPr>
        <w:rPr>
          <w:rFonts w:ascii="Arial" w:eastAsia="Arial" w:hAnsi="Arial" w:cs="Arial"/>
          <w:sz w:val="22"/>
          <w:szCs w:val="22"/>
        </w:rPr>
      </w:pPr>
      <w:r>
        <w:rPr>
          <w:rFonts w:ascii="Arial" w:eastAsia="Arial" w:hAnsi="Arial" w:cs="Arial"/>
          <w:sz w:val="22"/>
          <w:szCs w:val="22"/>
        </w:rPr>
        <w:t xml:space="preserve">In addition to partnering with educational leaders within the field, IEP TA Center staff will belong to state and national organizations and participate in state and national conferences and trainings aligned with their area of expertise. Affiliation with state and national organizations promotes networking among educators offering varying experiences and perspectives.  Attendance at both state and national conferences ensures that staff have exposure to information and content that is research-based and proven effective within the current educational context. IEP TA Center staff will share newly acquired information, </w:t>
      </w:r>
      <w:r w:rsidR="00F30E76">
        <w:rPr>
          <w:rFonts w:ascii="Arial" w:eastAsia="Arial" w:hAnsi="Arial" w:cs="Arial"/>
          <w:sz w:val="22"/>
          <w:szCs w:val="22"/>
        </w:rPr>
        <w:t>resources,</w:t>
      </w:r>
      <w:r>
        <w:rPr>
          <w:rFonts w:ascii="Arial" w:eastAsia="Arial" w:hAnsi="Arial" w:cs="Arial"/>
          <w:sz w:val="22"/>
          <w:szCs w:val="22"/>
        </w:rPr>
        <w:t xml:space="preserve"> and materials with colleagues at staff meetings and the information gained will inform their practice. </w:t>
      </w:r>
    </w:p>
    <w:p w14:paraId="728933C0" w14:textId="77777777" w:rsidR="00D73B75" w:rsidRDefault="00D73B75" w:rsidP="00D73B75">
      <w:pPr>
        <w:rPr>
          <w:rFonts w:ascii="Arial" w:eastAsia="Arial" w:hAnsi="Arial" w:cs="Arial"/>
          <w:sz w:val="22"/>
          <w:szCs w:val="22"/>
        </w:rPr>
      </w:pPr>
    </w:p>
    <w:p w14:paraId="14933368" w14:textId="77777777" w:rsidR="00D73B75" w:rsidRDefault="00D73B75" w:rsidP="00D73B75">
      <w:pPr>
        <w:rPr>
          <w:rFonts w:ascii="Arial" w:eastAsia="Arial" w:hAnsi="Arial" w:cs="Arial"/>
          <w:sz w:val="22"/>
          <w:szCs w:val="22"/>
        </w:rPr>
      </w:pPr>
      <w:r>
        <w:rPr>
          <w:rFonts w:ascii="Arial" w:eastAsia="Arial" w:hAnsi="Arial" w:cs="Arial"/>
          <w:sz w:val="22"/>
          <w:szCs w:val="22"/>
        </w:rPr>
        <w:t>Partnerships and collaboration are emphasized within the guiding principles for providing TA by both OSEP and the CDC. Working with other entities to improve and/or promote the efforts of the IEP TA Center is encouraged. Potential collaborators may include but are not limited to the following:</w:t>
      </w:r>
    </w:p>
    <w:p w14:paraId="6E27CA8F" w14:textId="77777777" w:rsidR="00D73B75" w:rsidRDefault="00D73B75" w:rsidP="00D73B75">
      <w:pPr>
        <w:rPr>
          <w:rFonts w:ascii="Arial" w:eastAsia="Arial" w:hAnsi="Arial" w:cs="Arial"/>
          <w:sz w:val="22"/>
          <w:szCs w:val="22"/>
        </w:rPr>
      </w:pPr>
    </w:p>
    <w:p w14:paraId="703B5C53" w14:textId="335F7154" w:rsidR="002D5E1A" w:rsidRPr="002D5E1A" w:rsidRDefault="00D73B75" w:rsidP="002D5E1A">
      <w:pPr>
        <w:numPr>
          <w:ilvl w:val="0"/>
          <w:numId w:val="10"/>
        </w:numPr>
        <w:rPr>
          <w:rFonts w:ascii="Arial" w:eastAsia="Arial" w:hAnsi="Arial" w:cs="Arial"/>
          <w:sz w:val="22"/>
          <w:szCs w:val="22"/>
        </w:rPr>
      </w:pPr>
      <w:r>
        <w:rPr>
          <w:rFonts w:ascii="Arial" w:eastAsia="Arial" w:hAnsi="Arial" w:cs="Arial"/>
          <w:sz w:val="22"/>
          <w:szCs w:val="22"/>
        </w:rPr>
        <w:t>Arc of Indiana</w:t>
      </w:r>
    </w:p>
    <w:p w14:paraId="262E5B28" w14:textId="77777777" w:rsidR="00D73B75" w:rsidRDefault="00D73B75" w:rsidP="00D73B75">
      <w:pPr>
        <w:numPr>
          <w:ilvl w:val="0"/>
          <w:numId w:val="10"/>
        </w:numPr>
        <w:rPr>
          <w:rFonts w:ascii="Arial" w:eastAsia="Arial" w:hAnsi="Arial" w:cs="Arial"/>
          <w:sz w:val="22"/>
          <w:szCs w:val="22"/>
        </w:rPr>
      </w:pPr>
      <w:r>
        <w:rPr>
          <w:rFonts w:ascii="Arial" w:eastAsia="Arial" w:hAnsi="Arial" w:cs="Arial"/>
          <w:sz w:val="22"/>
          <w:szCs w:val="22"/>
        </w:rPr>
        <w:t>Council for Exceptional Children (CEC)</w:t>
      </w:r>
    </w:p>
    <w:p w14:paraId="5B6BCD38" w14:textId="77777777" w:rsidR="00D73B75" w:rsidRDefault="00D73B75" w:rsidP="00D73B75">
      <w:pPr>
        <w:numPr>
          <w:ilvl w:val="0"/>
          <w:numId w:val="10"/>
        </w:numPr>
        <w:rPr>
          <w:rFonts w:ascii="Arial" w:eastAsia="Arial" w:hAnsi="Arial" w:cs="Arial"/>
          <w:sz w:val="22"/>
          <w:szCs w:val="22"/>
        </w:rPr>
      </w:pPr>
      <w:r>
        <w:rPr>
          <w:rFonts w:ascii="Arial" w:eastAsia="Arial" w:hAnsi="Arial" w:cs="Arial"/>
          <w:sz w:val="22"/>
          <w:szCs w:val="22"/>
        </w:rPr>
        <w:t>Center for Education and Lifelong Learning</w:t>
      </w:r>
    </w:p>
    <w:p w14:paraId="117C82B3" w14:textId="1B9AE486" w:rsidR="002D5E1A" w:rsidRPr="002D5E1A" w:rsidRDefault="00D73B75" w:rsidP="002D5E1A">
      <w:pPr>
        <w:numPr>
          <w:ilvl w:val="0"/>
          <w:numId w:val="10"/>
        </w:numPr>
        <w:rPr>
          <w:rFonts w:ascii="Arial" w:eastAsia="Arial" w:hAnsi="Arial" w:cs="Arial"/>
          <w:sz w:val="22"/>
          <w:szCs w:val="22"/>
        </w:rPr>
      </w:pPr>
      <w:r>
        <w:rPr>
          <w:rFonts w:ascii="Arial" w:eastAsia="Arial" w:hAnsi="Arial" w:cs="Arial"/>
          <w:sz w:val="22"/>
          <w:szCs w:val="22"/>
        </w:rPr>
        <w:t>CEC’s Division for Emotional and Behavioral Health</w:t>
      </w:r>
    </w:p>
    <w:p w14:paraId="6C40FD9F" w14:textId="77777777" w:rsidR="00D73B75" w:rsidRDefault="00D73B75" w:rsidP="00D73B75">
      <w:pPr>
        <w:numPr>
          <w:ilvl w:val="0"/>
          <w:numId w:val="10"/>
        </w:numPr>
        <w:rPr>
          <w:rFonts w:ascii="Arial" w:eastAsia="Arial" w:hAnsi="Arial" w:cs="Arial"/>
          <w:sz w:val="22"/>
          <w:szCs w:val="22"/>
        </w:rPr>
      </w:pPr>
      <w:r>
        <w:rPr>
          <w:rFonts w:ascii="Arial" w:eastAsia="Arial" w:hAnsi="Arial" w:cs="Arial"/>
          <w:sz w:val="22"/>
          <w:szCs w:val="22"/>
        </w:rPr>
        <w:t>Indiana Association of School Psychologists</w:t>
      </w:r>
    </w:p>
    <w:p w14:paraId="144EA1B1" w14:textId="77777777" w:rsidR="00D73B75" w:rsidRDefault="00D73B75" w:rsidP="00D73B75">
      <w:pPr>
        <w:numPr>
          <w:ilvl w:val="0"/>
          <w:numId w:val="10"/>
        </w:numPr>
        <w:rPr>
          <w:rFonts w:ascii="Arial" w:eastAsia="Arial" w:hAnsi="Arial" w:cs="Arial"/>
          <w:sz w:val="22"/>
          <w:szCs w:val="22"/>
        </w:rPr>
      </w:pPr>
      <w:r>
        <w:rPr>
          <w:rFonts w:ascii="Arial" w:eastAsia="Arial" w:hAnsi="Arial" w:cs="Arial"/>
          <w:sz w:val="22"/>
          <w:szCs w:val="22"/>
        </w:rPr>
        <w:t>Indiana Council of Administrators in Special Education</w:t>
      </w:r>
    </w:p>
    <w:p w14:paraId="279DD08E" w14:textId="77777777" w:rsidR="00D73B75" w:rsidRDefault="00D73B75" w:rsidP="00D73B75">
      <w:pPr>
        <w:numPr>
          <w:ilvl w:val="0"/>
          <w:numId w:val="10"/>
        </w:numPr>
        <w:rPr>
          <w:rFonts w:ascii="Arial" w:eastAsia="Arial" w:hAnsi="Arial" w:cs="Arial"/>
          <w:sz w:val="22"/>
          <w:szCs w:val="22"/>
        </w:rPr>
      </w:pPr>
      <w:r>
        <w:rPr>
          <w:rFonts w:ascii="Arial" w:eastAsia="Arial" w:hAnsi="Arial" w:cs="Arial"/>
          <w:sz w:val="22"/>
          <w:szCs w:val="22"/>
        </w:rPr>
        <w:t>Indiana Council for Exceptional Children</w:t>
      </w:r>
    </w:p>
    <w:p w14:paraId="6C569579" w14:textId="77777777" w:rsidR="00D73B75" w:rsidRDefault="00D73B75" w:rsidP="00D73B75">
      <w:pPr>
        <w:numPr>
          <w:ilvl w:val="0"/>
          <w:numId w:val="10"/>
        </w:numPr>
        <w:rPr>
          <w:rFonts w:ascii="Arial" w:eastAsia="Arial" w:hAnsi="Arial" w:cs="Arial"/>
          <w:sz w:val="22"/>
          <w:szCs w:val="22"/>
        </w:rPr>
      </w:pPr>
      <w:r>
        <w:rPr>
          <w:rFonts w:ascii="Arial" w:eastAsia="Arial" w:hAnsi="Arial" w:cs="Arial"/>
          <w:sz w:val="22"/>
          <w:szCs w:val="22"/>
        </w:rPr>
        <w:t>Indiana Institutes of Higher Education</w:t>
      </w:r>
    </w:p>
    <w:p w14:paraId="73D0B8FA" w14:textId="0E8CC891" w:rsidR="002D5E1A" w:rsidRDefault="002D5E1A" w:rsidP="00D73B75">
      <w:pPr>
        <w:numPr>
          <w:ilvl w:val="1"/>
          <w:numId w:val="10"/>
        </w:numPr>
        <w:rPr>
          <w:rFonts w:ascii="Arial" w:eastAsia="Arial" w:hAnsi="Arial" w:cs="Arial"/>
          <w:sz w:val="22"/>
          <w:szCs w:val="22"/>
        </w:rPr>
      </w:pPr>
      <w:r>
        <w:rPr>
          <w:rFonts w:ascii="Arial" w:eastAsia="Arial" w:hAnsi="Arial" w:cs="Arial"/>
          <w:sz w:val="22"/>
          <w:szCs w:val="22"/>
        </w:rPr>
        <w:lastRenderedPageBreak/>
        <w:t>Ball State University</w:t>
      </w:r>
    </w:p>
    <w:p w14:paraId="50B14482" w14:textId="3AE16447" w:rsidR="00D73B75" w:rsidRDefault="00D73B75" w:rsidP="00D73B75">
      <w:pPr>
        <w:numPr>
          <w:ilvl w:val="1"/>
          <w:numId w:val="10"/>
        </w:numPr>
        <w:rPr>
          <w:rFonts w:ascii="Arial" w:eastAsia="Arial" w:hAnsi="Arial" w:cs="Arial"/>
          <w:sz w:val="22"/>
          <w:szCs w:val="22"/>
        </w:rPr>
      </w:pPr>
      <w:r>
        <w:rPr>
          <w:rFonts w:ascii="Arial" w:eastAsia="Arial" w:hAnsi="Arial" w:cs="Arial"/>
          <w:sz w:val="22"/>
          <w:szCs w:val="22"/>
        </w:rPr>
        <w:t>Butler University</w:t>
      </w:r>
    </w:p>
    <w:p w14:paraId="3B9E0B50" w14:textId="77777777" w:rsidR="00D73B75" w:rsidRDefault="00D73B75" w:rsidP="00D73B75">
      <w:pPr>
        <w:numPr>
          <w:ilvl w:val="1"/>
          <w:numId w:val="10"/>
        </w:numPr>
        <w:rPr>
          <w:rFonts w:ascii="Arial" w:eastAsia="Arial" w:hAnsi="Arial" w:cs="Arial"/>
          <w:sz w:val="22"/>
          <w:szCs w:val="22"/>
        </w:rPr>
      </w:pPr>
      <w:r>
        <w:rPr>
          <w:rFonts w:ascii="Arial" w:eastAsia="Arial" w:hAnsi="Arial" w:cs="Arial"/>
          <w:sz w:val="22"/>
          <w:szCs w:val="22"/>
        </w:rPr>
        <w:t>Grace College</w:t>
      </w:r>
    </w:p>
    <w:p w14:paraId="3924DEF8" w14:textId="608D28CC" w:rsidR="00D73B75" w:rsidRDefault="00D73B75" w:rsidP="00D73B75">
      <w:pPr>
        <w:numPr>
          <w:ilvl w:val="1"/>
          <w:numId w:val="10"/>
        </w:numPr>
        <w:rPr>
          <w:rFonts w:ascii="Arial" w:eastAsia="Arial" w:hAnsi="Arial" w:cs="Arial"/>
          <w:sz w:val="22"/>
          <w:szCs w:val="22"/>
        </w:rPr>
      </w:pPr>
      <w:r>
        <w:rPr>
          <w:rFonts w:ascii="Arial" w:eastAsia="Arial" w:hAnsi="Arial" w:cs="Arial"/>
          <w:sz w:val="22"/>
          <w:szCs w:val="22"/>
        </w:rPr>
        <w:t>Indiana State University</w:t>
      </w:r>
    </w:p>
    <w:p w14:paraId="22631585" w14:textId="7544CAE3" w:rsidR="00C86511" w:rsidRPr="00C86511" w:rsidRDefault="00C86511" w:rsidP="00C86511">
      <w:pPr>
        <w:numPr>
          <w:ilvl w:val="1"/>
          <w:numId w:val="10"/>
        </w:numPr>
        <w:rPr>
          <w:rFonts w:ascii="Arial" w:eastAsia="Arial" w:hAnsi="Arial" w:cs="Arial"/>
          <w:sz w:val="22"/>
          <w:szCs w:val="22"/>
        </w:rPr>
      </w:pPr>
      <w:r>
        <w:rPr>
          <w:rFonts w:ascii="Arial" w:eastAsia="Arial" w:hAnsi="Arial" w:cs="Arial"/>
          <w:sz w:val="22"/>
          <w:szCs w:val="22"/>
        </w:rPr>
        <w:t>Indiana University Kokomo</w:t>
      </w:r>
    </w:p>
    <w:p w14:paraId="5AED95B4" w14:textId="558697D0" w:rsidR="006C309E" w:rsidRDefault="006C309E" w:rsidP="00D73B75">
      <w:pPr>
        <w:numPr>
          <w:ilvl w:val="1"/>
          <w:numId w:val="10"/>
        </w:numPr>
        <w:rPr>
          <w:rFonts w:ascii="Arial" w:eastAsia="Arial" w:hAnsi="Arial" w:cs="Arial"/>
          <w:sz w:val="22"/>
          <w:szCs w:val="22"/>
        </w:rPr>
      </w:pPr>
      <w:r w:rsidRPr="006C309E">
        <w:rPr>
          <w:rFonts w:ascii="Arial" w:eastAsia="Arial" w:hAnsi="Arial" w:cs="Arial"/>
          <w:sz w:val="22"/>
          <w:szCs w:val="22"/>
        </w:rPr>
        <w:t>Indiana University</w:t>
      </w:r>
      <w:r>
        <w:rPr>
          <w:rFonts w:ascii="Arial" w:eastAsia="Arial" w:hAnsi="Arial" w:cs="Arial"/>
          <w:sz w:val="22"/>
          <w:szCs w:val="22"/>
        </w:rPr>
        <w:t xml:space="preserve"> </w:t>
      </w:r>
      <w:r w:rsidRPr="006C309E">
        <w:rPr>
          <w:rFonts w:ascii="Arial" w:eastAsia="Arial" w:hAnsi="Arial" w:cs="Arial"/>
          <w:sz w:val="22"/>
          <w:szCs w:val="22"/>
        </w:rPr>
        <w:t>Purdue University Columbus</w:t>
      </w:r>
    </w:p>
    <w:p w14:paraId="277AFBD4" w14:textId="134FEA4A" w:rsidR="006C309E" w:rsidRPr="006C309E" w:rsidRDefault="006C309E" w:rsidP="006C309E">
      <w:pPr>
        <w:numPr>
          <w:ilvl w:val="1"/>
          <w:numId w:val="10"/>
        </w:numPr>
        <w:rPr>
          <w:rFonts w:ascii="Arial" w:eastAsia="Arial" w:hAnsi="Arial" w:cs="Arial"/>
          <w:sz w:val="22"/>
          <w:szCs w:val="22"/>
        </w:rPr>
      </w:pPr>
      <w:r w:rsidRPr="006C309E">
        <w:rPr>
          <w:rFonts w:ascii="Arial" w:eastAsia="Arial" w:hAnsi="Arial" w:cs="Arial"/>
          <w:sz w:val="22"/>
          <w:szCs w:val="22"/>
        </w:rPr>
        <w:t>Indiana University</w:t>
      </w:r>
      <w:r>
        <w:rPr>
          <w:rFonts w:ascii="Arial" w:eastAsia="Arial" w:hAnsi="Arial" w:cs="Arial"/>
          <w:sz w:val="22"/>
          <w:szCs w:val="22"/>
        </w:rPr>
        <w:t xml:space="preserve"> </w:t>
      </w:r>
      <w:r w:rsidRPr="006C309E">
        <w:rPr>
          <w:rFonts w:ascii="Arial" w:eastAsia="Arial" w:hAnsi="Arial" w:cs="Arial"/>
          <w:sz w:val="22"/>
          <w:szCs w:val="22"/>
        </w:rPr>
        <w:t>Purdue University Indianapolis</w:t>
      </w:r>
    </w:p>
    <w:p w14:paraId="541E6283" w14:textId="012DD984" w:rsidR="006C309E" w:rsidRDefault="006C309E" w:rsidP="00D73B75">
      <w:pPr>
        <w:numPr>
          <w:ilvl w:val="1"/>
          <w:numId w:val="10"/>
        </w:numPr>
        <w:rPr>
          <w:rFonts w:ascii="Arial" w:eastAsia="Arial" w:hAnsi="Arial" w:cs="Arial"/>
          <w:sz w:val="22"/>
          <w:szCs w:val="22"/>
        </w:rPr>
      </w:pPr>
      <w:r>
        <w:rPr>
          <w:rFonts w:ascii="Arial" w:eastAsia="Arial" w:hAnsi="Arial" w:cs="Arial"/>
          <w:sz w:val="22"/>
          <w:szCs w:val="22"/>
        </w:rPr>
        <w:t>Huntington University</w:t>
      </w:r>
    </w:p>
    <w:p w14:paraId="260F5226" w14:textId="56FE3DB2" w:rsidR="002D5E1A" w:rsidRDefault="002D5E1A" w:rsidP="00D73B75">
      <w:pPr>
        <w:numPr>
          <w:ilvl w:val="1"/>
          <w:numId w:val="10"/>
        </w:numPr>
        <w:rPr>
          <w:rFonts w:ascii="Arial" w:eastAsia="Arial" w:hAnsi="Arial" w:cs="Arial"/>
          <w:sz w:val="22"/>
          <w:szCs w:val="22"/>
        </w:rPr>
      </w:pPr>
      <w:r>
        <w:rPr>
          <w:rFonts w:ascii="Arial" w:eastAsia="Arial" w:hAnsi="Arial" w:cs="Arial"/>
          <w:sz w:val="22"/>
          <w:szCs w:val="22"/>
        </w:rPr>
        <w:t>Marian University</w:t>
      </w:r>
    </w:p>
    <w:p w14:paraId="7291BDF6" w14:textId="12E317F0" w:rsidR="006C309E" w:rsidRDefault="006C309E" w:rsidP="00D73B75">
      <w:pPr>
        <w:numPr>
          <w:ilvl w:val="1"/>
          <w:numId w:val="10"/>
        </w:numPr>
        <w:rPr>
          <w:rFonts w:ascii="Arial" w:eastAsia="Arial" w:hAnsi="Arial" w:cs="Arial"/>
          <w:sz w:val="22"/>
          <w:szCs w:val="22"/>
        </w:rPr>
      </w:pPr>
      <w:r>
        <w:rPr>
          <w:rFonts w:ascii="Arial" w:eastAsia="Arial" w:hAnsi="Arial" w:cs="Arial"/>
          <w:sz w:val="22"/>
          <w:szCs w:val="22"/>
        </w:rPr>
        <w:t>Purdue University Fort Wayne</w:t>
      </w:r>
    </w:p>
    <w:p w14:paraId="19A47BA4" w14:textId="6F8B61BE" w:rsidR="002D5E1A" w:rsidRDefault="002D5E1A" w:rsidP="002D5E1A">
      <w:pPr>
        <w:numPr>
          <w:ilvl w:val="1"/>
          <w:numId w:val="10"/>
        </w:numPr>
        <w:rPr>
          <w:rFonts w:ascii="Arial" w:eastAsia="Arial" w:hAnsi="Arial" w:cs="Arial"/>
          <w:color w:val="252525"/>
          <w:sz w:val="22"/>
          <w:szCs w:val="22"/>
        </w:rPr>
      </w:pPr>
      <w:r>
        <w:rPr>
          <w:rFonts w:ascii="Arial" w:eastAsia="Arial" w:hAnsi="Arial" w:cs="Arial"/>
          <w:color w:val="252525"/>
          <w:sz w:val="22"/>
          <w:szCs w:val="22"/>
        </w:rPr>
        <w:t>Purdue University</w:t>
      </w:r>
    </w:p>
    <w:p w14:paraId="51319D63" w14:textId="5C82F14D" w:rsidR="002D5E1A" w:rsidRDefault="002D5E1A" w:rsidP="002D5E1A">
      <w:pPr>
        <w:numPr>
          <w:ilvl w:val="1"/>
          <w:numId w:val="10"/>
        </w:numPr>
        <w:rPr>
          <w:rFonts w:ascii="Arial" w:eastAsia="Arial" w:hAnsi="Arial" w:cs="Arial"/>
          <w:color w:val="252525"/>
          <w:sz w:val="22"/>
          <w:szCs w:val="22"/>
        </w:rPr>
      </w:pPr>
      <w:r>
        <w:rPr>
          <w:rFonts w:ascii="Arial" w:eastAsia="Arial" w:hAnsi="Arial" w:cs="Arial"/>
          <w:color w:val="252525"/>
          <w:sz w:val="22"/>
          <w:szCs w:val="22"/>
        </w:rPr>
        <w:t>Saint Mary-of-the-Woods College</w:t>
      </w:r>
    </w:p>
    <w:p w14:paraId="56280F01" w14:textId="77777777" w:rsidR="002D5E1A" w:rsidRDefault="002D5E1A" w:rsidP="002D5E1A">
      <w:pPr>
        <w:numPr>
          <w:ilvl w:val="1"/>
          <w:numId w:val="10"/>
        </w:numPr>
        <w:rPr>
          <w:rFonts w:ascii="Arial" w:eastAsia="Arial" w:hAnsi="Arial" w:cs="Arial"/>
          <w:color w:val="252525"/>
          <w:sz w:val="22"/>
          <w:szCs w:val="22"/>
        </w:rPr>
      </w:pPr>
      <w:r>
        <w:rPr>
          <w:rFonts w:ascii="Arial" w:eastAsia="Arial" w:hAnsi="Arial" w:cs="Arial"/>
          <w:color w:val="252525"/>
          <w:sz w:val="22"/>
          <w:szCs w:val="22"/>
        </w:rPr>
        <w:t>University of Evansville</w:t>
      </w:r>
    </w:p>
    <w:p w14:paraId="59D47DB1" w14:textId="77777777" w:rsidR="002D5E1A" w:rsidRDefault="002D5E1A" w:rsidP="002D5E1A">
      <w:pPr>
        <w:numPr>
          <w:ilvl w:val="1"/>
          <w:numId w:val="10"/>
        </w:numPr>
        <w:rPr>
          <w:rFonts w:ascii="Arial" w:eastAsia="Arial" w:hAnsi="Arial" w:cs="Arial"/>
          <w:color w:val="252525"/>
          <w:sz w:val="22"/>
          <w:szCs w:val="22"/>
        </w:rPr>
      </w:pPr>
      <w:r>
        <w:rPr>
          <w:rFonts w:ascii="Arial" w:eastAsia="Arial" w:hAnsi="Arial" w:cs="Arial"/>
          <w:color w:val="252525"/>
          <w:sz w:val="22"/>
          <w:szCs w:val="22"/>
        </w:rPr>
        <w:t>University of Indianapolis</w:t>
      </w:r>
    </w:p>
    <w:p w14:paraId="47E6D175" w14:textId="77777777" w:rsidR="002D5E1A" w:rsidRPr="002D5E1A" w:rsidRDefault="002D5E1A" w:rsidP="002D5E1A">
      <w:pPr>
        <w:numPr>
          <w:ilvl w:val="1"/>
          <w:numId w:val="10"/>
        </w:numPr>
        <w:rPr>
          <w:rFonts w:ascii="Arial" w:eastAsia="Arial" w:hAnsi="Arial" w:cs="Arial"/>
          <w:color w:val="252525"/>
          <w:sz w:val="22"/>
          <w:szCs w:val="22"/>
        </w:rPr>
      </w:pPr>
      <w:r>
        <w:rPr>
          <w:rFonts w:ascii="Arial" w:eastAsia="Arial" w:hAnsi="Arial" w:cs="Arial"/>
          <w:color w:val="252525"/>
          <w:sz w:val="22"/>
          <w:szCs w:val="22"/>
        </w:rPr>
        <w:t xml:space="preserve">University of Southern Indiana </w:t>
      </w:r>
    </w:p>
    <w:p w14:paraId="1C80F0D9" w14:textId="2CE43BF3" w:rsidR="002D5E1A" w:rsidRPr="002D5E1A" w:rsidRDefault="002D5E1A" w:rsidP="002D5E1A">
      <w:pPr>
        <w:numPr>
          <w:ilvl w:val="1"/>
          <w:numId w:val="10"/>
        </w:numPr>
        <w:rPr>
          <w:rFonts w:ascii="Arial" w:eastAsia="Arial" w:hAnsi="Arial" w:cs="Arial"/>
          <w:color w:val="252525"/>
          <w:sz w:val="22"/>
          <w:szCs w:val="22"/>
        </w:rPr>
      </w:pPr>
      <w:r>
        <w:rPr>
          <w:rFonts w:ascii="Arial" w:eastAsia="Arial" w:hAnsi="Arial" w:cs="Arial"/>
          <w:color w:val="252525"/>
          <w:sz w:val="22"/>
          <w:szCs w:val="22"/>
        </w:rPr>
        <w:t>Vincennes University</w:t>
      </w:r>
    </w:p>
    <w:p w14:paraId="2E32DB9D" w14:textId="648EA6A0" w:rsidR="002D5E1A" w:rsidRPr="002D5E1A" w:rsidRDefault="00D73B75" w:rsidP="002D5E1A">
      <w:pPr>
        <w:numPr>
          <w:ilvl w:val="0"/>
          <w:numId w:val="10"/>
        </w:numPr>
        <w:rPr>
          <w:rFonts w:ascii="Arial" w:eastAsia="Arial" w:hAnsi="Arial" w:cs="Arial"/>
          <w:sz w:val="22"/>
          <w:szCs w:val="22"/>
        </w:rPr>
      </w:pPr>
      <w:r>
        <w:rPr>
          <w:rFonts w:ascii="Arial" w:eastAsia="Arial" w:hAnsi="Arial" w:cs="Arial"/>
          <w:sz w:val="22"/>
          <w:szCs w:val="22"/>
        </w:rPr>
        <w:t>I</w:t>
      </w:r>
      <w:r w:rsidR="008408AD">
        <w:rPr>
          <w:rFonts w:ascii="Arial" w:eastAsia="Arial" w:hAnsi="Arial" w:cs="Arial"/>
          <w:sz w:val="22"/>
          <w:szCs w:val="22"/>
        </w:rPr>
        <w:t>N*SOURCE</w:t>
      </w:r>
      <w:r>
        <w:rPr>
          <w:rFonts w:ascii="Arial" w:eastAsia="Arial" w:hAnsi="Arial" w:cs="Arial"/>
          <w:sz w:val="22"/>
          <w:szCs w:val="22"/>
        </w:rPr>
        <w:t>: Special Education Parent Support</w:t>
      </w:r>
    </w:p>
    <w:p w14:paraId="13E33F8B" w14:textId="65D6AFD5" w:rsidR="00D73B75" w:rsidRPr="004939A0" w:rsidRDefault="00D73B75" w:rsidP="00D73B75">
      <w:pPr>
        <w:numPr>
          <w:ilvl w:val="0"/>
          <w:numId w:val="10"/>
        </w:numPr>
        <w:rPr>
          <w:rFonts w:ascii="Arial" w:eastAsia="Arial" w:hAnsi="Arial" w:cs="Arial"/>
          <w:color w:val="252525"/>
          <w:sz w:val="22"/>
          <w:szCs w:val="22"/>
        </w:rPr>
      </w:pPr>
      <w:r>
        <w:rPr>
          <w:rFonts w:ascii="Arial" w:eastAsia="Arial" w:hAnsi="Arial" w:cs="Arial"/>
          <w:color w:val="252525"/>
          <w:sz w:val="22"/>
          <w:szCs w:val="22"/>
        </w:rPr>
        <w:t xml:space="preserve">PATINS: </w:t>
      </w:r>
      <w:hyperlink r:id="rId10">
        <w:r>
          <w:rPr>
            <w:rFonts w:ascii="Arial" w:eastAsia="Arial" w:hAnsi="Arial" w:cs="Arial"/>
            <w:color w:val="252525"/>
            <w:sz w:val="22"/>
            <w:szCs w:val="22"/>
            <w:highlight w:val="white"/>
          </w:rPr>
          <w:t>Promoting Achievement through Technology and INstruction for all Students</w:t>
        </w:r>
      </w:hyperlink>
      <w:r w:rsidRPr="004939A0">
        <w:rPr>
          <w:rFonts w:ascii="Arial" w:eastAsia="Arial" w:hAnsi="Arial" w:cs="Arial"/>
          <w:sz w:val="22"/>
          <w:szCs w:val="22"/>
        </w:rPr>
        <w:t>.</w:t>
      </w:r>
    </w:p>
    <w:p w14:paraId="10096E7F" w14:textId="77777777" w:rsidR="00D73B75" w:rsidRDefault="00D73B75" w:rsidP="00D73B75">
      <w:pPr>
        <w:ind w:right="-6750"/>
        <w:rPr>
          <w:rFonts w:ascii="Arial" w:eastAsia="Arial" w:hAnsi="Arial" w:cs="Arial"/>
          <w:b/>
          <w:sz w:val="22"/>
          <w:szCs w:val="22"/>
        </w:rPr>
      </w:pPr>
    </w:p>
    <w:p w14:paraId="54E0BE0D" w14:textId="77777777" w:rsidR="00D73B75" w:rsidRDefault="00D73B75" w:rsidP="00D73B75">
      <w:pPr>
        <w:ind w:right="-6750"/>
        <w:rPr>
          <w:rFonts w:ascii="Arial" w:eastAsia="Arial" w:hAnsi="Arial" w:cs="Arial"/>
          <w:b/>
          <w:sz w:val="22"/>
          <w:szCs w:val="22"/>
          <w:u w:val="single"/>
        </w:rPr>
      </w:pPr>
      <w:r>
        <w:rPr>
          <w:rFonts w:ascii="Arial" w:eastAsia="Arial" w:hAnsi="Arial" w:cs="Arial"/>
          <w:b/>
          <w:sz w:val="22"/>
          <w:szCs w:val="22"/>
          <w:u w:val="single"/>
        </w:rPr>
        <w:t xml:space="preserve">Section 7: Expert Collaboration and Engagement </w:t>
      </w:r>
    </w:p>
    <w:p w14:paraId="4CE7D03D" w14:textId="77777777" w:rsidR="00D73B75" w:rsidRDefault="00D73B75" w:rsidP="00D73B75">
      <w:pPr>
        <w:ind w:right="-6750"/>
        <w:rPr>
          <w:rFonts w:ascii="Arial" w:eastAsia="Arial" w:hAnsi="Arial" w:cs="Arial"/>
          <w:b/>
          <w:sz w:val="22"/>
          <w:szCs w:val="22"/>
        </w:rPr>
      </w:pPr>
    </w:p>
    <w:p w14:paraId="742C93FE" w14:textId="77777777" w:rsidR="00D73B75" w:rsidRDefault="00D73B75" w:rsidP="00D73B75">
      <w:pPr>
        <w:ind w:right="-6750"/>
        <w:rPr>
          <w:rFonts w:ascii="Arial" w:eastAsia="Arial" w:hAnsi="Arial" w:cs="Arial"/>
          <w:sz w:val="22"/>
          <w:szCs w:val="22"/>
        </w:rPr>
      </w:pPr>
      <w:r>
        <w:rPr>
          <w:rFonts w:ascii="Arial" w:eastAsia="Arial" w:hAnsi="Arial" w:cs="Arial"/>
          <w:sz w:val="22"/>
          <w:szCs w:val="22"/>
        </w:rPr>
        <w:t>Dawn Miller – District and Building Level Technical Assistance, MTSS</w:t>
      </w:r>
    </w:p>
    <w:p w14:paraId="6D365D53" w14:textId="77777777" w:rsidR="00D73B75" w:rsidRDefault="00D73B75" w:rsidP="00D73B75">
      <w:pPr>
        <w:ind w:right="-6750"/>
        <w:rPr>
          <w:rFonts w:ascii="Arial" w:eastAsia="Arial" w:hAnsi="Arial" w:cs="Arial"/>
          <w:b/>
          <w:sz w:val="22"/>
          <w:szCs w:val="22"/>
        </w:rPr>
      </w:pPr>
      <w:r>
        <w:rPr>
          <w:rFonts w:ascii="Arial" w:eastAsia="Arial" w:hAnsi="Arial" w:cs="Arial"/>
          <w:sz w:val="22"/>
          <w:szCs w:val="22"/>
        </w:rPr>
        <w:t>Julie Weatherly – Facilitated IEP Trainer</w:t>
      </w:r>
      <w:r>
        <w:rPr>
          <w:rFonts w:ascii="Arial" w:eastAsia="Arial" w:hAnsi="Arial" w:cs="Arial"/>
          <w:b/>
          <w:sz w:val="22"/>
          <w:szCs w:val="22"/>
        </w:rPr>
        <w:tab/>
      </w:r>
    </w:p>
    <w:p w14:paraId="59A72247" w14:textId="77777777" w:rsidR="00D73B75" w:rsidRDefault="00D73B75" w:rsidP="00D73B75">
      <w:pPr>
        <w:ind w:right="-6750"/>
        <w:rPr>
          <w:rFonts w:ascii="Arial" w:eastAsia="Arial" w:hAnsi="Arial" w:cs="Arial"/>
          <w:b/>
          <w:sz w:val="22"/>
          <w:szCs w:val="22"/>
        </w:rPr>
      </w:pPr>
    </w:p>
    <w:p w14:paraId="7BDAD1A2" w14:textId="50991A2D" w:rsidR="00D73B75" w:rsidRDefault="008408AD" w:rsidP="00D73B75">
      <w:pPr>
        <w:rPr>
          <w:rFonts w:ascii="Arial" w:eastAsia="Arial" w:hAnsi="Arial" w:cs="Arial"/>
          <w:sz w:val="22"/>
          <w:szCs w:val="22"/>
        </w:rPr>
      </w:pPr>
      <w:r>
        <w:rPr>
          <w:rFonts w:ascii="Arial" w:eastAsia="Arial" w:hAnsi="Arial" w:cs="Arial"/>
          <w:sz w:val="22"/>
          <w:szCs w:val="22"/>
        </w:rPr>
        <w:t>To</w:t>
      </w:r>
      <w:r w:rsidR="00D73B75">
        <w:rPr>
          <w:rFonts w:ascii="Arial" w:eastAsia="Arial" w:hAnsi="Arial" w:cs="Arial"/>
          <w:sz w:val="22"/>
          <w:szCs w:val="22"/>
        </w:rPr>
        <w:t xml:space="preserve"> remain on the cutting edge of best practices, the IEP TA Center staff participates in continued and deliberate professional learning. To create opportunities for growth for staff, the IEP TA Center will collaborate with national experts in the field of education, specifically Dawn Miller, Associate Director of SWIFT Education Center and Julie Weatherly, Esq. </w:t>
      </w:r>
    </w:p>
    <w:p w14:paraId="14A93DDF" w14:textId="77777777" w:rsidR="00D73B75" w:rsidRDefault="00D73B75" w:rsidP="00D73B75">
      <w:pPr>
        <w:rPr>
          <w:rFonts w:ascii="Arial" w:eastAsia="Arial" w:hAnsi="Arial" w:cs="Arial"/>
          <w:sz w:val="22"/>
          <w:szCs w:val="22"/>
        </w:rPr>
      </w:pPr>
    </w:p>
    <w:p w14:paraId="3BB75DF7" w14:textId="77777777" w:rsidR="00D73B75" w:rsidRDefault="00D73B75" w:rsidP="00D73B75">
      <w:pPr>
        <w:rPr>
          <w:rFonts w:ascii="Arial" w:eastAsia="Arial" w:hAnsi="Arial" w:cs="Arial"/>
          <w:sz w:val="22"/>
          <w:szCs w:val="22"/>
        </w:rPr>
      </w:pPr>
      <w:r>
        <w:rPr>
          <w:rFonts w:ascii="Arial" w:eastAsia="Arial" w:hAnsi="Arial" w:cs="Arial"/>
          <w:sz w:val="22"/>
          <w:szCs w:val="22"/>
        </w:rPr>
        <w:t xml:space="preserve">Dawn Miller will provide additional training and guidance on providing effective technical assistance to guide the development of a MTSS framework to improve outcomes for all students, particularly with disabilities, and marginalized and minoritized populations. Dr. Miller is a known expert in the field and will help IEP TA Center staff to refine and add to current content and processes and ensure that the services and supports provided by our team are aligned with an equity-based approach engaging all students in </w:t>
      </w:r>
      <w:r>
        <w:rPr>
          <w:rFonts w:ascii="Arial" w:eastAsia="Arial" w:hAnsi="Arial" w:cs="Arial"/>
          <w:sz w:val="22"/>
          <w:szCs w:val="22"/>
        </w:rPr>
        <w:lastRenderedPageBreak/>
        <w:t>learning to high expectations.</w:t>
      </w:r>
    </w:p>
    <w:p w14:paraId="049CB14A" w14:textId="77777777" w:rsidR="00D73B75" w:rsidRDefault="00D73B75" w:rsidP="00D73B75">
      <w:pPr>
        <w:rPr>
          <w:rFonts w:ascii="Arial" w:eastAsia="Arial" w:hAnsi="Arial" w:cs="Arial"/>
          <w:sz w:val="22"/>
          <w:szCs w:val="22"/>
        </w:rPr>
      </w:pPr>
    </w:p>
    <w:p w14:paraId="0A4A0E39" w14:textId="706C51BD" w:rsidR="00D73B75" w:rsidRDefault="00D73B75" w:rsidP="00D73B75">
      <w:pPr>
        <w:rPr>
          <w:rFonts w:ascii="Arial" w:eastAsia="Arial" w:hAnsi="Arial" w:cs="Arial"/>
          <w:sz w:val="22"/>
          <w:szCs w:val="22"/>
        </w:rPr>
      </w:pPr>
      <w:r>
        <w:rPr>
          <w:rFonts w:ascii="Arial" w:eastAsia="Arial" w:hAnsi="Arial" w:cs="Arial"/>
          <w:sz w:val="22"/>
          <w:szCs w:val="22"/>
        </w:rPr>
        <w:t xml:space="preserve">Julie Weatherly will ensure that staff are current in their understanding of federal and state law in regard to special education and will provide annual FIEP training to IEP TA Center </w:t>
      </w:r>
      <w:r w:rsidR="00E56944">
        <w:rPr>
          <w:rFonts w:ascii="Arial" w:eastAsia="Arial" w:hAnsi="Arial" w:cs="Arial"/>
          <w:sz w:val="22"/>
          <w:szCs w:val="22"/>
        </w:rPr>
        <w:t>TA Specialists</w:t>
      </w:r>
      <w:r>
        <w:rPr>
          <w:rFonts w:ascii="Arial" w:eastAsia="Arial" w:hAnsi="Arial" w:cs="Arial"/>
          <w:sz w:val="22"/>
          <w:szCs w:val="22"/>
        </w:rPr>
        <w:t xml:space="preserve">. There is little formalized training available in facilitated IEPs, and the needs and issues observed at meetings over the last few years have notably intensified. Ms. Weatherly is a known expert in the field, bringing together facilitation techniques, best practices for meetings, and issues in special education law that must be considered </w:t>
      </w:r>
      <w:r w:rsidR="008408AD">
        <w:rPr>
          <w:rFonts w:ascii="Arial" w:eastAsia="Arial" w:hAnsi="Arial" w:cs="Arial"/>
          <w:sz w:val="22"/>
          <w:szCs w:val="22"/>
        </w:rPr>
        <w:t>to</w:t>
      </w:r>
      <w:r>
        <w:rPr>
          <w:rFonts w:ascii="Arial" w:eastAsia="Arial" w:hAnsi="Arial" w:cs="Arial"/>
          <w:sz w:val="22"/>
          <w:szCs w:val="22"/>
        </w:rPr>
        <w:t xml:space="preserve"> stay legally compliant and have positive meeting outcomes and encourage positive relationships between schools and families.</w:t>
      </w:r>
    </w:p>
    <w:p w14:paraId="561045DF" w14:textId="77777777" w:rsidR="00D73B75" w:rsidRDefault="00D73B75" w:rsidP="00D73B75">
      <w:pPr>
        <w:rPr>
          <w:rFonts w:ascii="Arial" w:eastAsia="Arial" w:hAnsi="Arial" w:cs="Arial"/>
          <w:sz w:val="22"/>
          <w:szCs w:val="22"/>
        </w:rPr>
      </w:pPr>
    </w:p>
    <w:p w14:paraId="49555972" w14:textId="77777777" w:rsidR="00D73B75" w:rsidRDefault="00D73B75" w:rsidP="00D73B75">
      <w:pPr>
        <w:rPr>
          <w:rFonts w:ascii="Arial" w:eastAsia="Arial" w:hAnsi="Arial" w:cs="Arial"/>
          <w:b/>
          <w:sz w:val="22"/>
          <w:szCs w:val="22"/>
          <w:u w:val="single"/>
        </w:rPr>
      </w:pPr>
      <w:r>
        <w:rPr>
          <w:rFonts w:ascii="Arial" w:eastAsia="Arial" w:hAnsi="Arial" w:cs="Arial"/>
          <w:b/>
          <w:sz w:val="22"/>
          <w:szCs w:val="22"/>
          <w:u w:val="single"/>
        </w:rPr>
        <w:t>Section 8: Communication and Marketing</w:t>
      </w:r>
    </w:p>
    <w:p w14:paraId="6A5557A8" w14:textId="77777777" w:rsidR="00D73B75" w:rsidRDefault="00D73B75" w:rsidP="00D73B75">
      <w:pPr>
        <w:rPr>
          <w:rFonts w:ascii="Arial" w:eastAsia="Arial" w:hAnsi="Arial" w:cs="Arial"/>
          <w:b/>
          <w:sz w:val="22"/>
          <w:szCs w:val="22"/>
        </w:rPr>
      </w:pPr>
    </w:p>
    <w:p w14:paraId="6710C1CA" w14:textId="77777777" w:rsidR="00D73B75" w:rsidRDefault="00D73B75" w:rsidP="00D73B75">
      <w:pPr>
        <w:rPr>
          <w:rFonts w:ascii="Arial" w:eastAsia="Arial" w:hAnsi="Arial" w:cs="Arial"/>
          <w:sz w:val="22"/>
          <w:szCs w:val="22"/>
        </w:rPr>
      </w:pPr>
      <w:r>
        <w:rPr>
          <w:rFonts w:ascii="Arial" w:eastAsia="Arial" w:hAnsi="Arial" w:cs="Arial"/>
          <w:b/>
          <w:sz w:val="22"/>
          <w:szCs w:val="22"/>
        </w:rPr>
        <w:t xml:space="preserve">Introduction: </w:t>
      </w:r>
      <w:r>
        <w:rPr>
          <w:rFonts w:ascii="Arial" w:eastAsia="Arial" w:hAnsi="Arial" w:cs="Arial"/>
          <w:sz w:val="22"/>
          <w:szCs w:val="22"/>
        </w:rPr>
        <w:t>The IEP TA Center’s marketing and communications plan is designed to create and implement marketing activities to increase educator training participation; inform those educators not directly involved with the IEP TA Center’s professional learning opportunities; build and disseminate training and resource materials; and enhance the awareness of the IEP TA Center through design, web, video, print, and newsletter and social media campaigns. This plan includes draft information for IDOE quarterly newsletters, messages and graphics for social media campaigns, and videos summarizing training efforts and/or means for additional recruitment anticipated once annually.</w:t>
      </w:r>
    </w:p>
    <w:p w14:paraId="08E74298" w14:textId="77777777" w:rsidR="00D73B75" w:rsidRDefault="00D73B75" w:rsidP="00D73B75">
      <w:pPr>
        <w:ind w:left="720"/>
        <w:rPr>
          <w:rFonts w:ascii="Arial" w:eastAsia="Arial" w:hAnsi="Arial" w:cs="Arial"/>
          <w:sz w:val="22"/>
          <w:szCs w:val="22"/>
        </w:rPr>
      </w:pPr>
    </w:p>
    <w:p w14:paraId="2AF27D63" w14:textId="44539855" w:rsidR="00D73B75" w:rsidRDefault="00D73B75" w:rsidP="00D73B75">
      <w:pPr>
        <w:rPr>
          <w:rFonts w:ascii="Arial" w:eastAsia="Arial" w:hAnsi="Arial" w:cs="Arial"/>
          <w:sz w:val="22"/>
          <w:szCs w:val="22"/>
        </w:rPr>
      </w:pPr>
      <w:r>
        <w:rPr>
          <w:rFonts w:ascii="Arial" w:eastAsia="Arial" w:hAnsi="Arial" w:cs="Arial"/>
          <w:b/>
          <w:sz w:val="22"/>
          <w:szCs w:val="22"/>
        </w:rPr>
        <w:t xml:space="preserve">Marketing and Communications Department: </w:t>
      </w:r>
      <w:r>
        <w:rPr>
          <w:rFonts w:ascii="Arial" w:eastAsia="Arial" w:hAnsi="Arial" w:cs="Arial"/>
          <w:sz w:val="22"/>
          <w:szCs w:val="22"/>
        </w:rPr>
        <w:t xml:space="preserve">The IEP TA Center’s Marketing and Communications Department consists of three team members, which covers the areas of newsletter and social media campaigns, design, video, web, print, and online. The Marketing and Communications Department has </w:t>
      </w:r>
      <w:r w:rsidR="00852A80">
        <w:rPr>
          <w:rFonts w:ascii="Arial" w:eastAsia="Arial" w:hAnsi="Arial" w:cs="Arial"/>
          <w:sz w:val="22"/>
          <w:szCs w:val="22"/>
        </w:rPr>
        <w:t>an</w:t>
      </w:r>
      <w:r>
        <w:rPr>
          <w:rFonts w:ascii="Arial" w:eastAsia="Arial" w:hAnsi="Arial" w:cs="Arial"/>
          <w:sz w:val="22"/>
          <w:szCs w:val="22"/>
        </w:rPr>
        <w:t xml:space="preserve"> Assistant Director of Digital Media and Operations (Felicia Houston),</w:t>
      </w:r>
      <w:r w:rsidR="00852A80">
        <w:rPr>
          <w:rFonts w:ascii="Arial" w:eastAsia="Arial" w:hAnsi="Arial" w:cs="Arial"/>
          <w:sz w:val="22"/>
          <w:szCs w:val="22"/>
        </w:rPr>
        <w:t xml:space="preserve"> a </w:t>
      </w:r>
      <w:r>
        <w:rPr>
          <w:rFonts w:ascii="Arial" w:eastAsia="Arial" w:hAnsi="Arial" w:cs="Arial"/>
          <w:sz w:val="22"/>
          <w:szCs w:val="22"/>
        </w:rPr>
        <w:t xml:space="preserve">Technology Coordinator (Mark Suiter), and </w:t>
      </w:r>
      <w:r w:rsidR="00852A80">
        <w:rPr>
          <w:rFonts w:ascii="Arial" w:eastAsia="Arial" w:hAnsi="Arial" w:cs="Arial"/>
          <w:sz w:val="22"/>
          <w:szCs w:val="22"/>
        </w:rPr>
        <w:t>a</w:t>
      </w:r>
      <w:r>
        <w:rPr>
          <w:rFonts w:ascii="Arial" w:eastAsia="Arial" w:hAnsi="Arial" w:cs="Arial"/>
          <w:sz w:val="22"/>
          <w:szCs w:val="22"/>
        </w:rPr>
        <w:t xml:space="preserve"> Media Producer (Dale Thomas). For more information regarding each position within this department and to view resumes, please visit Section 2: Program Manager and Project Management Team and Section 9: Staff Qualifications. </w:t>
      </w:r>
    </w:p>
    <w:p w14:paraId="33C11356" w14:textId="77777777" w:rsidR="00D73B75" w:rsidRDefault="00D73B75" w:rsidP="00D73B75">
      <w:pPr>
        <w:ind w:left="720"/>
        <w:rPr>
          <w:rFonts w:ascii="Arial" w:eastAsia="Arial" w:hAnsi="Arial" w:cs="Arial"/>
          <w:sz w:val="22"/>
          <w:szCs w:val="22"/>
        </w:rPr>
      </w:pPr>
    </w:p>
    <w:p w14:paraId="110F91F4" w14:textId="0969DBD2" w:rsidR="00D73B75" w:rsidRDefault="00D73B75" w:rsidP="00D73B75">
      <w:pPr>
        <w:rPr>
          <w:rFonts w:ascii="Arial" w:eastAsia="Arial" w:hAnsi="Arial" w:cs="Arial"/>
          <w:sz w:val="22"/>
          <w:szCs w:val="22"/>
        </w:rPr>
      </w:pPr>
      <w:r>
        <w:rPr>
          <w:rFonts w:ascii="Arial" w:eastAsia="Arial" w:hAnsi="Arial" w:cs="Arial"/>
          <w:b/>
          <w:sz w:val="22"/>
          <w:szCs w:val="22"/>
        </w:rPr>
        <w:t xml:space="preserve">Committee: </w:t>
      </w:r>
      <w:r>
        <w:rPr>
          <w:rFonts w:ascii="Arial" w:eastAsia="Arial" w:hAnsi="Arial" w:cs="Arial"/>
          <w:sz w:val="22"/>
          <w:szCs w:val="22"/>
        </w:rPr>
        <w:t xml:space="preserve">An internal marketing and communications committee will be created and meet monthly or bi-weekly, as needed, to discuss strategies, goals, progress, edits, and/or approvals. The committee will consist of 5 </w:t>
      </w:r>
      <w:r w:rsidR="00FE093D">
        <w:rPr>
          <w:rFonts w:ascii="Arial" w:eastAsia="Arial" w:hAnsi="Arial" w:cs="Arial"/>
          <w:sz w:val="22"/>
          <w:szCs w:val="22"/>
        </w:rPr>
        <w:t>members,</w:t>
      </w:r>
      <w:r>
        <w:rPr>
          <w:rFonts w:ascii="Arial" w:eastAsia="Arial" w:hAnsi="Arial" w:cs="Arial"/>
          <w:sz w:val="22"/>
          <w:szCs w:val="22"/>
        </w:rPr>
        <w:t xml:space="preserve"> and each will play a vital role in the committee.</w:t>
      </w:r>
    </w:p>
    <w:p w14:paraId="1D5EEA9A" w14:textId="77777777" w:rsidR="00D73B75" w:rsidRDefault="00D73B75" w:rsidP="00D73B75">
      <w:pPr>
        <w:rPr>
          <w:rFonts w:ascii="Arial" w:eastAsia="Arial" w:hAnsi="Arial" w:cs="Arial"/>
          <w:sz w:val="22"/>
          <w:szCs w:val="22"/>
        </w:rPr>
      </w:pPr>
    </w:p>
    <w:p w14:paraId="5D5AC8D2" w14:textId="77777777" w:rsidR="00D73B75" w:rsidRDefault="00D73B75" w:rsidP="00D73B75">
      <w:pPr>
        <w:numPr>
          <w:ilvl w:val="0"/>
          <w:numId w:val="6"/>
        </w:numPr>
        <w:rPr>
          <w:rFonts w:ascii="Arial" w:eastAsia="Arial" w:hAnsi="Arial" w:cs="Arial"/>
          <w:sz w:val="22"/>
          <w:szCs w:val="22"/>
        </w:rPr>
      </w:pPr>
      <w:r>
        <w:rPr>
          <w:rFonts w:ascii="Arial" w:eastAsia="Arial" w:hAnsi="Arial" w:cs="Arial"/>
          <w:sz w:val="22"/>
          <w:szCs w:val="22"/>
        </w:rPr>
        <w:t xml:space="preserve">Assistant Director of Digital Media and Operations - Felicia Houston </w:t>
      </w:r>
    </w:p>
    <w:p w14:paraId="7ED706F0" w14:textId="10CFE624" w:rsidR="00D73B75" w:rsidRDefault="008408AD" w:rsidP="00D73B75">
      <w:pPr>
        <w:numPr>
          <w:ilvl w:val="0"/>
          <w:numId w:val="6"/>
        </w:numPr>
        <w:rPr>
          <w:rFonts w:ascii="Arial" w:eastAsia="Arial" w:hAnsi="Arial" w:cs="Arial"/>
          <w:sz w:val="22"/>
          <w:szCs w:val="22"/>
        </w:rPr>
      </w:pPr>
      <w:r>
        <w:rPr>
          <w:rFonts w:ascii="Arial" w:eastAsia="Arial" w:hAnsi="Arial" w:cs="Arial"/>
          <w:sz w:val="22"/>
          <w:szCs w:val="22"/>
        </w:rPr>
        <w:t>Associate Director</w:t>
      </w:r>
      <w:r w:rsidR="00D73B75">
        <w:rPr>
          <w:rFonts w:ascii="Arial" w:eastAsia="Arial" w:hAnsi="Arial" w:cs="Arial"/>
          <w:sz w:val="22"/>
          <w:szCs w:val="22"/>
        </w:rPr>
        <w:t xml:space="preserve"> - Marcee Wilburn</w:t>
      </w:r>
    </w:p>
    <w:p w14:paraId="1A321F8C" w14:textId="4DCEA00D" w:rsidR="00D73B75" w:rsidRDefault="008408AD" w:rsidP="00D73B75">
      <w:pPr>
        <w:numPr>
          <w:ilvl w:val="0"/>
          <w:numId w:val="6"/>
        </w:numPr>
        <w:rPr>
          <w:rFonts w:ascii="Arial" w:eastAsia="Arial" w:hAnsi="Arial" w:cs="Arial"/>
          <w:sz w:val="22"/>
          <w:szCs w:val="22"/>
        </w:rPr>
      </w:pPr>
      <w:r>
        <w:rPr>
          <w:rFonts w:ascii="Arial" w:eastAsia="Arial" w:hAnsi="Arial" w:cs="Arial"/>
          <w:sz w:val="22"/>
          <w:szCs w:val="22"/>
        </w:rPr>
        <w:t>TA Specialist</w:t>
      </w:r>
      <w:r w:rsidR="00D73B75">
        <w:rPr>
          <w:rFonts w:ascii="Arial" w:eastAsia="Arial" w:hAnsi="Arial" w:cs="Arial"/>
          <w:sz w:val="22"/>
          <w:szCs w:val="22"/>
        </w:rPr>
        <w:t xml:space="preserve"> - Angela McKinney</w:t>
      </w:r>
    </w:p>
    <w:p w14:paraId="0FF1092A" w14:textId="77777777" w:rsidR="00D73B75" w:rsidRDefault="00D73B75" w:rsidP="00D73B75">
      <w:pPr>
        <w:numPr>
          <w:ilvl w:val="0"/>
          <w:numId w:val="6"/>
        </w:numPr>
        <w:rPr>
          <w:rFonts w:ascii="Arial" w:eastAsia="Arial" w:hAnsi="Arial" w:cs="Arial"/>
          <w:sz w:val="22"/>
          <w:szCs w:val="22"/>
        </w:rPr>
      </w:pPr>
      <w:r>
        <w:rPr>
          <w:rFonts w:ascii="Arial" w:eastAsia="Arial" w:hAnsi="Arial" w:cs="Arial"/>
          <w:sz w:val="22"/>
          <w:szCs w:val="22"/>
        </w:rPr>
        <w:t>Technology Coordinator - Mark Suiter</w:t>
      </w:r>
    </w:p>
    <w:p w14:paraId="2CF958CA" w14:textId="77777777" w:rsidR="00D73B75" w:rsidRDefault="00D73B75" w:rsidP="00D73B75">
      <w:pPr>
        <w:numPr>
          <w:ilvl w:val="0"/>
          <w:numId w:val="6"/>
        </w:numPr>
        <w:rPr>
          <w:rFonts w:ascii="Arial" w:eastAsia="Arial" w:hAnsi="Arial" w:cs="Arial"/>
          <w:sz w:val="22"/>
          <w:szCs w:val="22"/>
        </w:rPr>
      </w:pPr>
      <w:r>
        <w:rPr>
          <w:rFonts w:ascii="Arial" w:eastAsia="Arial" w:hAnsi="Arial" w:cs="Arial"/>
          <w:sz w:val="22"/>
          <w:szCs w:val="22"/>
        </w:rPr>
        <w:lastRenderedPageBreak/>
        <w:t>Media Producer - Dale Thomas</w:t>
      </w:r>
    </w:p>
    <w:p w14:paraId="74D010A0" w14:textId="77777777" w:rsidR="00D73B75" w:rsidRDefault="00D73B75" w:rsidP="00D73B75">
      <w:pPr>
        <w:rPr>
          <w:rFonts w:ascii="Arial" w:eastAsia="Arial" w:hAnsi="Arial" w:cs="Arial"/>
          <w:sz w:val="22"/>
          <w:szCs w:val="22"/>
        </w:rPr>
      </w:pPr>
    </w:p>
    <w:p w14:paraId="6D1AC2C2" w14:textId="77777777" w:rsidR="00D73B75" w:rsidRDefault="00D73B75" w:rsidP="00D73B75">
      <w:pPr>
        <w:rPr>
          <w:rFonts w:ascii="Arial" w:eastAsia="Arial" w:hAnsi="Arial" w:cs="Arial"/>
          <w:sz w:val="22"/>
          <w:szCs w:val="22"/>
        </w:rPr>
      </w:pPr>
      <w:r>
        <w:rPr>
          <w:rFonts w:ascii="Arial" w:eastAsia="Arial" w:hAnsi="Arial" w:cs="Arial"/>
          <w:b/>
          <w:sz w:val="22"/>
          <w:szCs w:val="22"/>
        </w:rPr>
        <w:t xml:space="preserve">Print Production Vendors: </w:t>
      </w:r>
      <w:r>
        <w:rPr>
          <w:rFonts w:ascii="Arial" w:eastAsia="Arial" w:hAnsi="Arial" w:cs="Arial"/>
          <w:sz w:val="22"/>
          <w:szCs w:val="22"/>
        </w:rPr>
        <w:t>The IEP TA Center will work with print production vendors to produce limited quantities of large scale and/or bulk items beyond the center’s print capabilities and/or above the fiscal agent’s (Indiana State University) purchasing department limits. The fiscal agent’s purchasing department requires a bidding process for each print production project above purchasing limits.</w:t>
      </w:r>
    </w:p>
    <w:p w14:paraId="36AE7766" w14:textId="77777777" w:rsidR="00D73B75" w:rsidRDefault="00D73B75" w:rsidP="00D73B75">
      <w:pPr>
        <w:rPr>
          <w:rFonts w:ascii="Arial" w:eastAsia="Arial" w:hAnsi="Arial" w:cs="Arial"/>
          <w:sz w:val="22"/>
          <w:szCs w:val="22"/>
        </w:rPr>
      </w:pPr>
    </w:p>
    <w:p w14:paraId="5E2765AF" w14:textId="77777777" w:rsidR="00D73B75" w:rsidRDefault="00D73B75" w:rsidP="00D73B75">
      <w:pPr>
        <w:rPr>
          <w:rFonts w:ascii="Arial" w:eastAsia="Arial" w:hAnsi="Arial" w:cs="Arial"/>
          <w:sz w:val="22"/>
          <w:szCs w:val="22"/>
        </w:rPr>
      </w:pPr>
      <w:r>
        <w:rPr>
          <w:rFonts w:ascii="Arial" w:eastAsia="Arial" w:hAnsi="Arial" w:cs="Arial"/>
          <w:sz w:val="22"/>
          <w:szCs w:val="22"/>
        </w:rPr>
        <w:t>The print production vendors include, but are not limited to the following:</w:t>
      </w:r>
    </w:p>
    <w:p w14:paraId="2874DE6A" w14:textId="77777777" w:rsidR="00D73B75" w:rsidRDefault="00D73B75" w:rsidP="00D73B75">
      <w:pPr>
        <w:rPr>
          <w:rFonts w:ascii="Arial" w:eastAsia="Arial" w:hAnsi="Arial" w:cs="Arial"/>
          <w:sz w:val="22"/>
          <w:szCs w:val="22"/>
        </w:rPr>
      </w:pPr>
    </w:p>
    <w:p w14:paraId="26855B4E" w14:textId="77777777" w:rsidR="00D73B75" w:rsidRDefault="00D73B75" w:rsidP="00D73B75">
      <w:pPr>
        <w:numPr>
          <w:ilvl w:val="0"/>
          <w:numId w:val="7"/>
        </w:numPr>
        <w:rPr>
          <w:rFonts w:ascii="Arial" w:eastAsia="Arial" w:hAnsi="Arial" w:cs="Arial"/>
          <w:sz w:val="22"/>
          <w:szCs w:val="22"/>
        </w:rPr>
      </w:pPr>
      <w:r>
        <w:rPr>
          <w:rFonts w:ascii="Arial" w:eastAsia="Arial" w:hAnsi="Arial" w:cs="Arial"/>
          <w:sz w:val="22"/>
          <w:szCs w:val="22"/>
        </w:rPr>
        <w:t>World Arts, Inc. (156 East Franklin Street, Spencer, Indiana 47460)</w:t>
      </w:r>
    </w:p>
    <w:p w14:paraId="650C8E29" w14:textId="77777777" w:rsidR="00D73B75" w:rsidRDefault="00D73B75" w:rsidP="00D73B75">
      <w:pPr>
        <w:numPr>
          <w:ilvl w:val="0"/>
          <w:numId w:val="7"/>
        </w:numPr>
        <w:rPr>
          <w:rFonts w:ascii="Arial" w:eastAsia="Arial" w:hAnsi="Arial" w:cs="Arial"/>
          <w:sz w:val="22"/>
          <w:szCs w:val="22"/>
        </w:rPr>
      </w:pPr>
      <w:r>
        <w:rPr>
          <w:rFonts w:ascii="Arial" w:eastAsia="Arial" w:hAnsi="Arial" w:cs="Arial"/>
          <w:sz w:val="22"/>
          <w:szCs w:val="22"/>
        </w:rPr>
        <w:t>Dynamark Graphics Group Indy (7210 Zionsville Road, Indianapolis, Indiana 46268)</w:t>
      </w:r>
    </w:p>
    <w:p w14:paraId="2DB69808" w14:textId="77777777" w:rsidR="00D73B75" w:rsidRDefault="00D73B75" w:rsidP="00D73B75">
      <w:pPr>
        <w:ind w:left="1440"/>
        <w:rPr>
          <w:rFonts w:ascii="Arial" w:eastAsia="Arial" w:hAnsi="Arial" w:cs="Arial"/>
          <w:sz w:val="22"/>
          <w:szCs w:val="22"/>
        </w:rPr>
      </w:pPr>
    </w:p>
    <w:p w14:paraId="50F33C47" w14:textId="77777777" w:rsidR="00D73B75" w:rsidRDefault="00D73B75" w:rsidP="00D73B75">
      <w:pPr>
        <w:rPr>
          <w:rFonts w:ascii="Arial" w:eastAsia="Arial" w:hAnsi="Arial" w:cs="Arial"/>
          <w:sz w:val="22"/>
          <w:szCs w:val="22"/>
        </w:rPr>
      </w:pPr>
      <w:r>
        <w:rPr>
          <w:rFonts w:ascii="Arial" w:eastAsia="Arial" w:hAnsi="Arial" w:cs="Arial"/>
          <w:b/>
          <w:sz w:val="22"/>
          <w:szCs w:val="22"/>
        </w:rPr>
        <w:t>Goals and Strategies:</w:t>
      </w:r>
      <w:r>
        <w:rPr>
          <w:rFonts w:ascii="Arial" w:eastAsia="Arial" w:hAnsi="Arial" w:cs="Arial"/>
          <w:sz w:val="22"/>
          <w:szCs w:val="22"/>
        </w:rPr>
        <w:t xml:space="preserve"> The IEP TA Center will focus on a variety of goals and strategies to support the Center’s key messages. The marketing and communications plan will specifically include, but is not limited to the following goals and strategies:</w:t>
      </w:r>
    </w:p>
    <w:p w14:paraId="1E5C53AD" w14:textId="77777777" w:rsidR="00D73B75" w:rsidRDefault="00D73B75" w:rsidP="00D73B75">
      <w:pPr>
        <w:rPr>
          <w:rFonts w:ascii="Arial" w:eastAsia="Arial" w:hAnsi="Arial" w:cs="Arial"/>
          <w:sz w:val="22"/>
          <w:szCs w:val="22"/>
        </w:rPr>
      </w:pPr>
    </w:p>
    <w:p w14:paraId="5702CC31" w14:textId="77777777" w:rsidR="00D73B75" w:rsidRDefault="00D73B75" w:rsidP="00D73B75">
      <w:pPr>
        <w:numPr>
          <w:ilvl w:val="0"/>
          <w:numId w:val="3"/>
        </w:numPr>
        <w:rPr>
          <w:rFonts w:ascii="Arial" w:eastAsia="Arial" w:hAnsi="Arial" w:cs="Arial"/>
          <w:sz w:val="22"/>
          <w:szCs w:val="22"/>
        </w:rPr>
      </w:pPr>
      <w:r>
        <w:rPr>
          <w:rFonts w:ascii="Arial" w:eastAsia="Arial" w:hAnsi="Arial" w:cs="Arial"/>
          <w:sz w:val="22"/>
          <w:szCs w:val="22"/>
        </w:rPr>
        <w:t>Develop and implement marketing and communications activities to increase educator training registration and participation.</w:t>
      </w:r>
    </w:p>
    <w:p w14:paraId="2160646C" w14:textId="77777777" w:rsidR="00D73B75" w:rsidRDefault="00D73B75" w:rsidP="00D73B75">
      <w:pPr>
        <w:numPr>
          <w:ilvl w:val="0"/>
          <w:numId w:val="3"/>
        </w:numPr>
        <w:rPr>
          <w:rFonts w:ascii="Arial" w:eastAsia="Arial" w:hAnsi="Arial" w:cs="Arial"/>
          <w:sz w:val="22"/>
          <w:szCs w:val="22"/>
        </w:rPr>
      </w:pPr>
      <w:r>
        <w:rPr>
          <w:rFonts w:ascii="Arial" w:eastAsia="Arial" w:hAnsi="Arial" w:cs="Arial"/>
          <w:sz w:val="22"/>
          <w:szCs w:val="22"/>
        </w:rPr>
        <w:t>Rebrand and reimagine the center’s website and create a more accessible and user-friendly website.</w:t>
      </w:r>
    </w:p>
    <w:p w14:paraId="09F936F0" w14:textId="77777777" w:rsidR="00D73B75" w:rsidRDefault="00D73B75" w:rsidP="00D73B75">
      <w:pPr>
        <w:numPr>
          <w:ilvl w:val="0"/>
          <w:numId w:val="3"/>
        </w:numPr>
        <w:rPr>
          <w:rFonts w:ascii="Arial" w:eastAsia="Arial" w:hAnsi="Arial" w:cs="Arial"/>
          <w:sz w:val="22"/>
          <w:szCs w:val="22"/>
        </w:rPr>
      </w:pPr>
      <w:r>
        <w:rPr>
          <w:rFonts w:ascii="Arial" w:eastAsia="Arial" w:hAnsi="Arial" w:cs="Arial"/>
          <w:sz w:val="22"/>
          <w:szCs w:val="22"/>
        </w:rPr>
        <w:t>Deliver online resources and materials to those educators not directly involved in virtual or in-person professional learning opportunities.</w:t>
      </w:r>
    </w:p>
    <w:p w14:paraId="38BD5567" w14:textId="77777777" w:rsidR="00D73B75" w:rsidRDefault="00D73B75" w:rsidP="00D73B75">
      <w:pPr>
        <w:ind w:left="1440"/>
        <w:rPr>
          <w:rFonts w:ascii="Arial" w:eastAsia="Arial" w:hAnsi="Arial" w:cs="Arial"/>
          <w:sz w:val="22"/>
          <w:szCs w:val="22"/>
        </w:rPr>
      </w:pPr>
    </w:p>
    <w:p w14:paraId="52821D72" w14:textId="77777777" w:rsidR="00D73B75" w:rsidRDefault="00D73B75" w:rsidP="00D73B75">
      <w:pPr>
        <w:rPr>
          <w:rFonts w:ascii="Arial" w:eastAsia="Arial" w:hAnsi="Arial" w:cs="Arial"/>
          <w:sz w:val="22"/>
          <w:szCs w:val="22"/>
        </w:rPr>
      </w:pPr>
      <w:r>
        <w:rPr>
          <w:rFonts w:ascii="Arial" w:eastAsia="Arial" w:hAnsi="Arial" w:cs="Arial"/>
          <w:b/>
          <w:sz w:val="22"/>
          <w:szCs w:val="22"/>
        </w:rPr>
        <w:t>Key Messages:</w:t>
      </w:r>
      <w:r>
        <w:rPr>
          <w:rFonts w:ascii="Arial" w:eastAsia="Arial" w:hAnsi="Arial" w:cs="Arial"/>
          <w:sz w:val="22"/>
          <w:szCs w:val="22"/>
        </w:rPr>
        <w:t xml:space="preserve"> The marketing and communications plan will include a minimum of 3 key messages. Key messages included within the marketing and communications plan will include, but is not limited to the following messages:</w:t>
      </w:r>
    </w:p>
    <w:p w14:paraId="64B06DC3" w14:textId="77777777" w:rsidR="00D73B75" w:rsidRDefault="00D73B75" w:rsidP="00D73B75">
      <w:pPr>
        <w:rPr>
          <w:rFonts w:ascii="Arial" w:eastAsia="Arial" w:hAnsi="Arial" w:cs="Arial"/>
          <w:sz w:val="22"/>
          <w:szCs w:val="22"/>
        </w:rPr>
      </w:pPr>
    </w:p>
    <w:p w14:paraId="5F6FB964" w14:textId="77777777" w:rsidR="00D73B75" w:rsidRDefault="00D73B75" w:rsidP="00D73B75">
      <w:pPr>
        <w:numPr>
          <w:ilvl w:val="0"/>
          <w:numId w:val="21"/>
        </w:numPr>
        <w:rPr>
          <w:rFonts w:ascii="Arial" w:eastAsia="Arial" w:hAnsi="Arial" w:cs="Arial"/>
          <w:sz w:val="22"/>
          <w:szCs w:val="22"/>
        </w:rPr>
      </w:pPr>
      <w:r>
        <w:rPr>
          <w:rFonts w:ascii="Arial" w:eastAsia="Arial" w:hAnsi="Arial" w:cs="Arial"/>
          <w:sz w:val="22"/>
          <w:szCs w:val="22"/>
        </w:rPr>
        <w:t>To enhance inclusive and equitable comprehension and expertise of Indiana educators to support all students.</w:t>
      </w:r>
    </w:p>
    <w:p w14:paraId="5C280C37" w14:textId="77777777" w:rsidR="00D73B75" w:rsidRDefault="00D73B75" w:rsidP="00D73B75">
      <w:pPr>
        <w:numPr>
          <w:ilvl w:val="0"/>
          <w:numId w:val="21"/>
        </w:numPr>
        <w:rPr>
          <w:rFonts w:ascii="Arial" w:eastAsia="Arial" w:hAnsi="Arial" w:cs="Arial"/>
          <w:sz w:val="22"/>
          <w:szCs w:val="22"/>
        </w:rPr>
      </w:pPr>
      <w:r>
        <w:rPr>
          <w:rFonts w:ascii="Arial" w:eastAsia="Arial" w:hAnsi="Arial" w:cs="Arial"/>
          <w:sz w:val="22"/>
          <w:szCs w:val="22"/>
        </w:rPr>
        <w:t xml:space="preserve">To advertise and raise awareness of upcoming professional learning opportunities for educators. </w:t>
      </w:r>
    </w:p>
    <w:p w14:paraId="0769807C" w14:textId="77777777" w:rsidR="00D73B75" w:rsidRDefault="00D73B75" w:rsidP="00D73B75">
      <w:pPr>
        <w:numPr>
          <w:ilvl w:val="0"/>
          <w:numId w:val="21"/>
        </w:numPr>
        <w:rPr>
          <w:rFonts w:ascii="Arial" w:eastAsia="Arial" w:hAnsi="Arial" w:cs="Arial"/>
          <w:sz w:val="22"/>
          <w:szCs w:val="22"/>
        </w:rPr>
      </w:pPr>
      <w:r>
        <w:rPr>
          <w:rFonts w:ascii="Arial" w:eastAsia="Arial" w:hAnsi="Arial" w:cs="Arial"/>
          <w:sz w:val="22"/>
          <w:szCs w:val="22"/>
        </w:rPr>
        <w:t>To inform educators, who are unable to participate in professional learning opportunities, how and where to access electronic resources and materials available through the IEP TA Center.</w:t>
      </w:r>
    </w:p>
    <w:p w14:paraId="7572DB1A" w14:textId="77777777" w:rsidR="00D73B75" w:rsidRDefault="00D73B75" w:rsidP="00D73B75">
      <w:pPr>
        <w:rPr>
          <w:rFonts w:ascii="Arial" w:eastAsia="Arial" w:hAnsi="Arial" w:cs="Arial"/>
          <w:sz w:val="22"/>
          <w:szCs w:val="22"/>
        </w:rPr>
      </w:pPr>
    </w:p>
    <w:p w14:paraId="524C6E47" w14:textId="77777777" w:rsidR="00D73B75" w:rsidRDefault="00D73B75" w:rsidP="00D73B75">
      <w:pPr>
        <w:rPr>
          <w:rFonts w:ascii="Arial" w:eastAsia="Arial" w:hAnsi="Arial" w:cs="Arial"/>
          <w:sz w:val="22"/>
          <w:szCs w:val="22"/>
        </w:rPr>
      </w:pPr>
      <w:r>
        <w:rPr>
          <w:rFonts w:ascii="Arial" w:eastAsia="Arial" w:hAnsi="Arial" w:cs="Arial"/>
          <w:b/>
          <w:sz w:val="22"/>
          <w:szCs w:val="22"/>
        </w:rPr>
        <w:t xml:space="preserve">Specific Audiences: </w:t>
      </w:r>
      <w:r>
        <w:rPr>
          <w:rFonts w:ascii="Arial" w:eastAsia="Arial" w:hAnsi="Arial" w:cs="Arial"/>
          <w:sz w:val="22"/>
          <w:szCs w:val="22"/>
        </w:rPr>
        <w:t>The marketing and communications plan will specifically include, but is not limited to the following audiences:</w:t>
      </w:r>
    </w:p>
    <w:p w14:paraId="592F811E" w14:textId="77777777" w:rsidR="00D73B75" w:rsidRDefault="00D73B75" w:rsidP="00D73B75">
      <w:pPr>
        <w:rPr>
          <w:rFonts w:ascii="Arial" w:eastAsia="Arial" w:hAnsi="Arial" w:cs="Arial"/>
          <w:sz w:val="22"/>
          <w:szCs w:val="22"/>
        </w:rPr>
      </w:pPr>
    </w:p>
    <w:p w14:paraId="0E794840" w14:textId="77777777" w:rsidR="00D73B75" w:rsidRDefault="00D73B75" w:rsidP="00D73B75">
      <w:pPr>
        <w:numPr>
          <w:ilvl w:val="0"/>
          <w:numId w:val="13"/>
        </w:numPr>
        <w:rPr>
          <w:rFonts w:ascii="Arial" w:eastAsia="Arial" w:hAnsi="Arial" w:cs="Arial"/>
          <w:sz w:val="22"/>
          <w:szCs w:val="22"/>
        </w:rPr>
      </w:pPr>
      <w:r>
        <w:rPr>
          <w:rFonts w:ascii="Arial" w:eastAsia="Arial" w:hAnsi="Arial" w:cs="Arial"/>
          <w:sz w:val="22"/>
          <w:szCs w:val="22"/>
        </w:rPr>
        <w:t xml:space="preserve">Level 2, 3, and 3+ LEAs identified by IDOE </w:t>
      </w:r>
    </w:p>
    <w:p w14:paraId="5DD56563" w14:textId="77777777" w:rsidR="00D73B75" w:rsidRDefault="00D73B75" w:rsidP="00D73B75">
      <w:pPr>
        <w:numPr>
          <w:ilvl w:val="0"/>
          <w:numId w:val="13"/>
        </w:numPr>
        <w:rPr>
          <w:rFonts w:ascii="Arial" w:eastAsia="Arial" w:hAnsi="Arial" w:cs="Arial"/>
          <w:sz w:val="22"/>
          <w:szCs w:val="22"/>
        </w:rPr>
      </w:pPr>
      <w:r>
        <w:rPr>
          <w:rFonts w:ascii="Arial" w:eastAsia="Arial" w:hAnsi="Arial" w:cs="Arial"/>
          <w:sz w:val="22"/>
          <w:szCs w:val="22"/>
        </w:rPr>
        <w:t>LEAs requesting Technical Assistance (TA)</w:t>
      </w:r>
    </w:p>
    <w:p w14:paraId="5E9F7243" w14:textId="77777777" w:rsidR="00D73B75" w:rsidRDefault="00D73B75" w:rsidP="00D73B75">
      <w:pPr>
        <w:numPr>
          <w:ilvl w:val="0"/>
          <w:numId w:val="13"/>
        </w:numPr>
        <w:rPr>
          <w:rFonts w:ascii="Arial" w:eastAsia="Arial" w:hAnsi="Arial" w:cs="Arial"/>
          <w:sz w:val="22"/>
          <w:szCs w:val="22"/>
        </w:rPr>
      </w:pPr>
      <w:r>
        <w:rPr>
          <w:rFonts w:ascii="Arial" w:eastAsia="Arial" w:hAnsi="Arial" w:cs="Arial"/>
          <w:sz w:val="22"/>
          <w:szCs w:val="22"/>
        </w:rPr>
        <w:lastRenderedPageBreak/>
        <w:t>Institutes of Higher Education (IHE)</w:t>
      </w:r>
    </w:p>
    <w:p w14:paraId="25EF5260" w14:textId="77777777" w:rsidR="00D73B75" w:rsidRDefault="00D73B75" w:rsidP="00D73B75">
      <w:pPr>
        <w:numPr>
          <w:ilvl w:val="0"/>
          <w:numId w:val="13"/>
        </w:numPr>
        <w:rPr>
          <w:rFonts w:ascii="Arial" w:eastAsia="Arial" w:hAnsi="Arial" w:cs="Arial"/>
          <w:sz w:val="22"/>
          <w:szCs w:val="22"/>
        </w:rPr>
      </w:pPr>
      <w:r>
        <w:rPr>
          <w:rFonts w:ascii="Arial" w:eastAsia="Arial" w:hAnsi="Arial" w:cs="Arial"/>
          <w:sz w:val="22"/>
          <w:szCs w:val="22"/>
        </w:rPr>
        <w:t>Other LEAs</w:t>
      </w:r>
    </w:p>
    <w:p w14:paraId="69380523" w14:textId="77777777" w:rsidR="00D73B75" w:rsidRDefault="00D73B75" w:rsidP="00D73B75">
      <w:pPr>
        <w:ind w:left="720"/>
        <w:rPr>
          <w:rFonts w:ascii="Arial" w:eastAsia="Arial" w:hAnsi="Arial" w:cs="Arial"/>
          <w:sz w:val="22"/>
          <w:szCs w:val="22"/>
        </w:rPr>
      </w:pPr>
    </w:p>
    <w:p w14:paraId="252A0EDF" w14:textId="77777777" w:rsidR="00D73B75" w:rsidRDefault="00D73B75" w:rsidP="00D73B75">
      <w:pPr>
        <w:rPr>
          <w:rFonts w:ascii="Arial" w:eastAsia="Arial" w:hAnsi="Arial" w:cs="Arial"/>
          <w:sz w:val="22"/>
          <w:szCs w:val="22"/>
        </w:rPr>
      </w:pPr>
      <w:r>
        <w:rPr>
          <w:rFonts w:ascii="Arial" w:eastAsia="Arial" w:hAnsi="Arial" w:cs="Arial"/>
          <w:b/>
          <w:sz w:val="22"/>
          <w:szCs w:val="22"/>
        </w:rPr>
        <w:t xml:space="preserve">Media Methods: </w:t>
      </w:r>
      <w:r>
        <w:rPr>
          <w:rFonts w:ascii="Arial" w:eastAsia="Arial" w:hAnsi="Arial" w:cs="Arial"/>
          <w:sz w:val="22"/>
          <w:szCs w:val="22"/>
        </w:rPr>
        <w:t>Training and resource materials will be shared electronically for all events and technical assistance with the exception of the 2-day conference.</w:t>
      </w:r>
    </w:p>
    <w:p w14:paraId="59893DDA" w14:textId="77777777" w:rsidR="00D73B75" w:rsidRDefault="00D73B75" w:rsidP="00D73B75">
      <w:pPr>
        <w:rPr>
          <w:rFonts w:ascii="Arial" w:eastAsia="Arial" w:hAnsi="Arial" w:cs="Arial"/>
          <w:sz w:val="22"/>
          <w:szCs w:val="22"/>
        </w:rPr>
      </w:pPr>
    </w:p>
    <w:p w14:paraId="0116C0EC" w14:textId="77777777" w:rsidR="00D73B75" w:rsidRDefault="00D73B75" w:rsidP="00D73B75">
      <w:pPr>
        <w:numPr>
          <w:ilvl w:val="0"/>
          <w:numId w:val="4"/>
        </w:numPr>
        <w:rPr>
          <w:rFonts w:ascii="Arial" w:eastAsia="Arial" w:hAnsi="Arial" w:cs="Arial"/>
          <w:sz w:val="22"/>
          <w:szCs w:val="22"/>
        </w:rPr>
      </w:pPr>
      <w:r>
        <w:rPr>
          <w:rFonts w:ascii="Arial" w:eastAsia="Arial" w:hAnsi="Arial" w:cs="Arial"/>
          <w:sz w:val="22"/>
          <w:szCs w:val="22"/>
        </w:rPr>
        <w:t xml:space="preserve">Publications and Design (examples listed below include both printed and digital projects) </w:t>
      </w:r>
    </w:p>
    <w:p w14:paraId="60F3C059" w14:textId="77777777" w:rsidR="00D73B75" w:rsidRDefault="00D73B75" w:rsidP="00D73B75">
      <w:pPr>
        <w:ind w:left="720"/>
        <w:rPr>
          <w:rFonts w:ascii="Arial" w:eastAsia="Arial" w:hAnsi="Arial" w:cs="Arial"/>
          <w:sz w:val="22"/>
          <w:szCs w:val="22"/>
        </w:rPr>
      </w:pPr>
    </w:p>
    <w:p w14:paraId="02271365" w14:textId="77777777" w:rsidR="00D73B75" w:rsidRDefault="00D73B75" w:rsidP="00D73B75">
      <w:pPr>
        <w:numPr>
          <w:ilvl w:val="0"/>
          <w:numId w:val="14"/>
        </w:numPr>
        <w:rPr>
          <w:rFonts w:ascii="Arial" w:eastAsia="Arial" w:hAnsi="Arial" w:cs="Arial"/>
          <w:sz w:val="22"/>
          <w:szCs w:val="22"/>
        </w:rPr>
      </w:pPr>
      <w:r>
        <w:rPr>
          <w:rFonts w:ascii="Arial" w:eastAsia="Arial" w:hAnsi="Arial" w:cs="Arial"/>
          <w:sz w:val="22"/>
          <w:szCs w:val="22"/>
        </w:rPr>
        <w:t>Event Flyers (2-day conference, Summer Institutes, Cohorts, webinar series, etc.)</w:t>
      </w:r>
    </w:p>
    <w:p w14:paraId="301FA857" w14:textId="77777777" w:rsidR="00D73B75" w:rsidRDefault="00D73B75" w:rsidP="00D73B75">
      <w:pPr>
        <w:numPr>
          <w:ilvl w:val="0"/>
          <w:numId w:val="14"/>
        </w:numPr>
        <w:rPr>
          <w:rFonts w:ascii="Arial" w:eastAsia="Arial" w:hAnsi="Arial" w:cs="Arial"/>
          <w:sz w:val="22"/>
          <w:szCs w:val="22"/>
        </w:rPr>
      </w:pPr>
      <w:r>
        <w:rPr>
          <w:rFonts w:ascii="Arial" w:eastAsia="Arial" w:hAnsi="Arial" w:cs="Arial"/>
          <w:sz w:val="22"/>
          <w:szCs w:val="22"/>
        </w:rPr>
        <w:t>Banners (services available, training registration and information, contact information, etc.)</w:t>
      </w:r>
    </w:p>
    <w:p w14:paraId="4989D03F" w14:textId="77777777" w:rsidR="00D73B75" w:rsidRDefault="00D73B75" w:rsidP="00D73B75">
      <w:pPr>
        <w:numPr>
          <w:ilvl w:val="0"/>
          <w:numId w:val="14"/>
        </w:numPr>
        <w:rPr>
          <w:rFonts w:ascii="Arial" w:eastAsia="Arial" w:hAnsi="Arial" w:cs="Arial"/>
          <w:sz w:val="22"/>
          <w:szCs w:val="22"/>
        </w:rPr>
      </w:pPr>
      <w:r>
        <w:rPr>
          <w:rFonts w:ascii="Arial" w:eastAsia="Arial" w:hAnsi="Arial" w:cs="Arial"/>
          <w:sz w:val="22"/>
          <w:szCs w:val="22"/>
        </w:rPr>
        <w:t>Informational Brochures and Catalogs (services, service request information, training catalog, etc.)</w:t>
      </w:r>
    </w:p>
    <w:p w14:paraId="4706EC09" w14:textId="77777777" w:rsidR="00D73B75" w:rsidRDefault="00D73B75" w:rsidP="00D73B75">
      <w:pPr>
        <w:numPr>
          <w:ilvl w:val="0"/>
          <w:numId w:val="14"/>
        </w:numPr>
        <w:rPr>
          <w:rFonts w:ascii="Arial" w:eastAsia="Arial" w:hAnsi="Arial" w:cs="Arial"/>
          <w:sz w:val="22"/>
          <w:szCs w:val="22"/>
        </w:rPr>
      </w:pPr>
      <w:r>
        <w:rPr>
          <w:rFonts w:ascii="Arial" w:eastAsia="Arial" w:hAnsi="Arial" w:cs="Arial"/>
          <w:sz w:val="22"/>
          <w:szCs w:val="22"/>
        </w:rPr>
        <w:t>Programs (2-day conference)</w:t>
      </w:r>
    </w:p>
    <w:p w14:paraId="6F99E55E" w14:textId="77777777" w:rsidR="00D73B75" w:rsidRDefault="00D73B75" w:rsidP="00D73B75">
      <w:pPr>
        <w:numPr>
          <w:ilvl w:val="0"/>
          <w:numId w:val="14"/>
        </w:numPr>
        <w:rPr>
          <w:rFonts w:ascii="Arial" w:eastAsia="Arial" w:hAnsi="Arial" w:cs="Arial"/>
          <w:sz w:val="22"/>
          <w:szCs w:val="22"/>
        </w:rPr>
      </w:pPr>
      <w:r>
        <w:rPr>
          <w:rFonts w:ascii="Arial" w:eastAsia="Arial" w:hAnsi="Arial" w:cs="Arial"/>
          <w:sz w:val="22"/>
          <w:szCs w:val="22"/>
        </w:rPr>
        <w:t>Signage (2-day conference)</w:t>
      </w:r>
    </w:p>
    <w:p w14:paraId="7E0127A7" w14:textId="77777777" w:rsidR="00D73B75" w:rsidRDefault="00D73B75" w:rsidP="00D73B75">
      <w:pPr>
        <w:numPr>
          <w:ilvl w:val="0"/>
          <w:numId w:val="14"/>
        </w:numPr>
        <w:rPr>
          <w:rFonts w:ascii="Arial" w:eastAsia="Arial" w:hAnsi="Arial" w:cs="Arial"/>
          <w:sz w:val="22"/>
          <w:szCs w:val="22"/>
        </w:rPr>
      </w:pPr>
      <w:r>
        <w:rPr>
          <w:rFonts w:ascii="Arial" w:eastAsia="Arial" w:hAnsi="Arial" w:cs="Arial"/>
          <w:sz w:val="22"/>
          <w:szCs w:val="22"/>
        </w:rPr>
        <w:t xml:space="preserve">Logos </w:t>
      </w:r>
    </w:p>
    <w:p w14:paraId="0D5B3013" w14:textId="77777777" w:rsidR="00D73B75" w:rsidRDefault="00D73B75" w:rsidP="00D73B75">
      <w:pPr>
        <w:numPr>
          <w:ilvl w:val="0"/>
          <w:numId w:val="14"/>
        </w:numPr>
        <w:rPr>
          <w:rFonts w:ascii="Arial" w:eastAsia="Arial" w:hAnsi="Arial" w:cs="Arial"/>
          <w:sz w:val="22"/>
          <w:szCs w:val="22"/>
        </w:rPr>
      </w:pPr>
      <w:r>
        <w:rPr>
          <w:rFonts w:ascii="Arial" w:eastAsia="Arial" w:hAnsi="Arial" w:cs="Arial"/>
          <w:sz w:val="22"/>
          <w:szCs w:val="22"/>
        </w:rPr>
        <w:t>Resource materials</w:t>
      </w:r>
    </w:p>
    <w:p w14:paraId="7E500CDC" w14:textId="77777777" w:rsidR="00D73B75" w:rsidRDefault="00D73B75" w:rsidP="00D73B75">
      <w:pPr>
        <w:numPr>
          <w:ilvl w:val="0"/>
          <w:numId w:val="14"/>
        </w:numPr>
        <w:rPr>
          <w:rFonts w:ascii="Arial" w:eastAsia="Arial" w:hAnsi="Arial" w:cs="Arial"/>
          <w:sz w:val="22"/>
          <w:szCs w:val="22"/>
        </w:rPr>
      </w:pPr>
      <w:r>
        <w:rPr>
          <w:rFonts w:ascii="Arial" w:eastAsia="Arial" w:hAnsi="Arial" w:cs="Arial"/>
          <w:sz w:val="22"/>
          <w:szCs w:val="22"/>
        </w:rPr>
        <w:t>Training materials</w:t>
      </w:r>
    </w:p>
    <w:p w14:paraId="600A4A75" w14:textId="77777777" w:rsidR="00D73B75" w:rsidRDefault="00D73B75" w:rsidP="00D73B75">
      <w:pPr>
        <w:numPr>
          <w:ilvl w:val="0"/>
          <w:numId w:val="14"/>
        </w:numPr>
        <w:rPr>
          <w:rFonts w:ascii="Arial" w:eastAsia="Arial" w:hAnsi="Arial" w:cs="Arial"/>
          <w:sz w:val="22"/>
          <w:szCs w:val="22"/>
        </w:rPr>
      </w:pPr>
      <w:r>
        <w:rPr>
          <w:rFonts w:ascii="Arial" w:eastAsia="Arial" w:hAnsi="Arial" w:cs="Arial"/>
          <w:sz w:val="22"/>
          <w:szCs w:val="22"/>
        </w:rPr>
        <w:t xml:space="preserve">Folders </w:t>
      </w:r>
    </w:p>
    <w:p w14:paraId="05D75222" w14:textId="77777777" w:rsidR="00D73B75" w:rsidRDefault="00D73B75" w:rsidP="00D73B75">
      <w:pPr>
        <w:ind w:left="2160"/>
        <w:rPr>
          <w:rFonts w:ascii="Arial" w:eastAsia="Arial" w:hAnsi="Arial" w:cs="Arial"/>
          <w:sz w:val="22"/>
          <w:szCs w:val="22"/>
        </w:rPr>
      </w:pPr>
    </w:p>
    <w:p w14:paraId="30769DD9" w14:textId="77777777" w:rsidR="00D73B75" w:rsidRDefault="00D73B75" w:rsidP="00D73B75">
      <w:pPr>
        <w:numPr>
          <w:ilvl w:val="0"/>
          <w:numId w:val="28"/>
        </w:numPr>
        <w:rPr>
          <w:rFonts w:ascii="Arial" w:eastAsia="Arial" w:hAnsi="Arial" w:cs="Arial"/>
          <w:sz w:val="22"/>
          <w:szCs w:val="22"/>
        </w:rPr>
      </w:pPr>
      <w:r>
        <w:rPr>
          <w:rFonts w:ascii="Arial" w:eastAsia="Arial" w:hAnsi="Arial" w:cs="Arial"/>
          <w:sz w:val="22"/>
          <w:szCs w:val="22"/>
        </w:rPr>
        <w:t xml:space="preserve">Web and Electronic </w:t>
      </w:r>
    </w:p>
    <w:p w14:paraId="519249D9" w14:textId="77777777" w:rsidR="00D73B75" w:rsidRDefault="00D73B75" w:rsidP="00D73B75">
      <w:pPr>
        <w:ind w:left="720"/>
        <w:rPr>
          <w:rFonts w:ascii="Arial" w:eastAsia="Arial" w:hAnsi="Arial" w:cs="Arial"/>
          <w:sz w:val="22"/>
          <w:szCs w:val="22"/>
        </w:rPr>
      </w:pPr>
    </w:p>
    <w:p w14:paraId="7427F6A0" w14:textId="77777777" w:rsidR="00D73B75" w:rsidRDefault="00D73B75" w:rsidP="00D73B75">
      <w:pPr>
        <w:numPr>
          <w:ilvl w:val="0"/>
          <w:numId w:val="23"/>
        </w:numPr>
        <w:rPr>
          <w:rFonts w:ascii="Arial" w:eastAsia="Arial" w:hAnsi="Arial" w:cs="Arial"/>
          <w:sz w:val="22"/>
          <w:szCs w:val="22"/>
        </w:rPr>
      </w:pPr>
      <w:r>
        <w:rPr>
          <w:rFonts w:ascii="Arial" w:eastAsia="Arial" w:hAnsi="Arial" w:cs="Arial"/>
          <w:sz w:val="22"/>
          <w:szCs w:val="22"/>
        </w:rPr>
        <w:t xml:space="preserve">Primary website </w:t>
      </w:r>
    </w:p>
    <w:p w14:paraId="3C2D4E70" w14:textId="77777777" w:rsidR="00D73B75" w:rsidRDefault="00D73B75" w:rsidP="00D73B75">
      <w:pPr>
        <w:numPr>
          <w:ilvl w:val="1"/>
          <w:numId w:val="23"/>
        </w:numPr>
        <w:rPr>
          <w:rFonts w:ascii="Arial" w:eastAsia="Arial" w:hAnsi="Arial" w:cs="Arial"/>
          <w:sz w:val="22"/>
          <w:szCs w:val="22"/>
        </w:rPr>
      </w:pPr>
      <w:r>
        <w:rPr>
          <w:rFonts w:ascii="Arial" w:eastAsia="Arial" w:hAnsi="Arial" w:cs="Arial"/>
          <w:sz w:val="22"/>
          <w:szCs w:val="22"/>
        </w:rPr>
        <w:t>Training Catalog</w:t>
      </w:r>
    </w:p>
    <w:p w14:paraId="3126F156" w14:textId="77777777" w:rsidR="00D73B75" w:rsidRDefault="00D73B75" w:rsidP="00D73B75">
      <w:pPr>
        <w:numPr>
          <w:ilvl w:val="1"/>
          <w:numId w:val="23"/>
        </w:numPr>
        <w:rPr>
          <w:rFonts w:ascii="Arial" w:eastAsia="Arial" w:hAnsi="Arial" w:cs="Arial"/>
          <w:sz w:val="22"/>
          <w:szCs w:val="22"/>
        </w:rPr>
      </w:pPr>
      <w:r>
        <w:rPr>
          <w:rFonts w:ascii="Arial" w:eastAsia="Arial" w:hAnsi="Arial" w:cs="Arial"/>
          <w:sz w:val="22"/>
          <w:szCs w:val="22"/>
        </w:rPr>
        <w:t>Indiana Special Education Directory</w:t>
      </w:r>
    </w:p>
    <w:p w14:paraId="3E053121" w14:textId="77777777" w:rsidR="00D73B75" w:rsidRDefault="00D73B75" w:rsidP="00D73B75">
      <w:pPr>
        <w:numPr>
          <w:ilvl w:val="1"/>
          <w:numId w:val="23"/>
        </w:numPr>
        <w:rPr>
          <w:rFonts w:ascii="Arial" w:eastAsia="Arial" w:hAnsi="Arial" w:cs="Arial"/>
          <w:sz w:val="22"/>
          <w:szCs w:val="22"/>
        </w:rPr>
      </w:pPr>
      <w:r>
        <w:rPr>
          <w:rFonts w:ascii="Arial" w:eastAsia="Arial" w:hAnsi="Arial" w:cs="Arial"/>
          <w:sz w:val="22"/>
          <w:szCs w:val="22"/>
        </w:rPr>
        <w:t>Annual Report</w:t>
      </w:r>
    </w:p>
    <w:p w14:paraId="683AA45D" w14:textId="77777777" w:rsidR="00D73B75" w:rsidRDefault="00D73B75" w:rsidP="00D73B75">
      <w:pPr>
        <w:numPr>
          <w:ilvl w:val="1"/>
          <w:numId w:val="23"/>
        </w:numPr>
        <w:rPr>
          <w:rFonts w:ascii="Arial" w:eastAsia="Arial" w:hAnsi="Arial" w:cs="Arial"/>
          <w:sz w:val="22"/>
          <w:szCs w:val="22"/>
        </w:rPr>
      </w:pPr>
      <w:r>
        <w:rPr>
          <w:rFonts w:ascii="Arial" w:eastAsia="Arial" w:hAnsi="Arial" w:cs="Arial"/>
          <w:sz w:val="22"/>
          <w:szCs w:val="22"/>
        </w:rPr>
        <w:t xml:space="preserve">Event flyers </w:t>
      </w:r>
    </w:p>
    <w:p w14:paraId="2CC07AC6" w14:textId="77777777" w:rsidR="00D73B75" w:rsidRDefault="00D73B75" w:rsidP="00D73B75">
      <w:pPr>
        <w:numPr>
          <w:ilvl w:val="1"/>
          <w:numId w:val="23"/>
        </w:numPr>
        <w:rPr>
          <w:rFonts w:ascii="Arial" w:eastAsia="Arial" w:hAnsi="Arial" w:cs="Arial"/>
          <w:sz w:val="22"/>
          <w:szCs w:val="22"/>
        </w:rPr>
      </w:pPr>
      <w:r>
        <w:rPr>
          <w:rFonts w:ascii="Arial" w:eastAsia="Arial" w:hAnsi="Arial" w:cs="Arial"/>
          <w:sz w:val="22"/>
          <w:szCs w:val="22"/>
        </w:rPr>
        <w:t xml:space="preserve">Training Resources and Materials </w:t>
      </w:r>
    </w:p>
    <w:p w14:paraId="6F32C27D" w14:textId="77777777" w:rsidR="00D73B75" w:rsidRDefault="00D73B75" w:rsidP="00D73B75">
      <w:pPr>
        <w:numPr>
          <w:ilvl w:val="2"/>
          <w:numId w:val="23"/>
        </w:numPr>
        <w:rPr>
          <w:rFonts w:ascii="Arial" w:eastAsia="Arial" w:hAnsi="Arial" w:cs="Arial"/>
          <w:sz w:val="22"/>
          <w:szCs w:val="22"/>
        </w:rPr>
      </w:pPr>
      <w:r>
        <w:rPr>
          <w:rFonts w:ascii="Arial" w:eastAsia="Arial" w:hAnsi="Arial" w:cs="Arial"/>
          <w:sz w:val="22"/>
          <w:szCs w:val="22"/>
        </w:rPr>
        <w:t>Padlet</w:t>
      </w:r>
    </w:p>
    <w:p w14:paraId="095C16F8" w14:textId="77777777" w:rsidR="00D73B75" w:rsidRDefault="00D73B75" w:rsidP="00D73B75">
      <w:pPr>
        <w:numPr>
          <w:ilvl w:val="2"/>
          <w:numId w:val="23"/>
        </w:numPr>
        <w:rPr>
          <w:rFonts w:ascii="Arial" w:eastAsia="Arial" w:hAnsi="Arial" w:cs="Arial"/>
          <w:sz w:val="22"/>
          <w:szCs w:val="22"/>
        </w:rPr>
      </w:pPr>
      <w:r>
        <w:rPr>
          <w:rFonts w:ascii="Arial" w:eastAsia="Arial" w:hAnsi="Arial" w:cs="Arial"/>
          <w:sz w:val="22"/>
          <w:szCs w:val="22"/>
        </w:rPr>
        <w:t>Moodle Self-paced Courses</w:t>
      </w:r>
    </w:p>
    <w:p w14:paraId="2CE9EEC1" w14:textId="77777777" w:rsidR="00D73B75" w:rsidRDefault="00D73B75" w:rsidP="00D73B75">
      <w:pPr>
        <w:numPr>
          <w:ilvl w:val="0"/>
          <w:numId w:val="23"/>
        </w:numPr>
        <w:rPr>
          <w:rFonts w:ascii="Arial" w:eastAsia="Arial" w:hAnsi="Arial" w:cs="Arial"/>
          <w:sz w:val="22"/>
          <w:szCs w:val="22"/>
        </w:rPr>
      </w:pPr>
      <w:r>
        <w:rPr>
          <w:rFonts w:ascii="Arial" w:eastAsia="Arial" w:hAnsi="Arial" w:cs="Arial"/>
          <w:sz w:val="22"/>
          <w:szCs w:val="22"/>
        </w:rPr>
        <w:t>Secondary websites (IDOE, IN-CEC, CEC, PASS, Deaf/Blind, etc.)</w:t>
      </w:r>
    </w:p>
    <w:p w14:paraId="2579209B" w14:textId="77777777" w:rsidR="00D73B75" w:rsidRDefault="00D73B75" w:rsidP="00D73B75">
      <w:pPr>
        <w:numPr>
          <w:ilvl w:val="0"/>
          <w:numId w:val="23"/>
        </w:numPr>
        <w:rPr>
          <w:rFonts w:ascii="Arial" w:eastAsia="Arial" w:hAnsi="Arial" w:cs="Arial"/>
          <w:sz w:val="22"/>
          <w:szCs w:val="22"/>
        </w:rPr>
      </w:pPr>
      <w:r>
        <w:rPr>
          <w:rFonts w:ascii="Arial" w:eastAsia="Arial" w:hAnsi="Arial" w:cs="Arial"/>
          <w:sz w:val="22"/>
          <w:szCs w:val="22"/>
        </w:rPr>
        <w:t>Social media platforms</w:t>
      </w:r>
    </w:p>
    <w:p w14:paraId="32E4A084" w14:textId="77777777" w:rsidR="00D73B75" w:rsidRDefault="00D73B75" w:rsidP="00D73B75">
      <w:pPr>
        <w:numPr>
          <w:ilvl w:val="1"/>
          <w:numId w:val="23"/>
        </w:numPr>
        <w:rPr>
          <w:rFonts w:ascii="Arial" w:eastAsia="Arial" w:hAnsi="Arial" w:cs="Arial"/>
          <w:sz w:val="22"/>
          <w:szCs w:val="22"/>
        </w:rPr>
      </w:pPr>
      <w:r>
        <w:rPr>
          <w:rFonts w:ascii="Arial" w:eastAsia="Arial" w:hAnsi="Arial" w:cs="Arial"/>
          <w:sz w:val="22"/>
          <w:szCs w:val="22"/>
        </w:rPr>
        <w:t>Facebook</w:t>
      </w:r>
    </w:p>
    <w:p w14:paraId="07EEC95D" w14:textId="77777777" w:rsidR="00D73B75" w:rsidRDefault="00D73B75" w:rsidP="00D73B75">
      <w:pPr>
        <w:numPr>
          <w:ilvl w:val="1"/>
          <w:numId w:val="23"/>
        </w:numPr>
        <w:rPr>
          <w:rFonts w:ascii="Arial" w:eastAsia="Arial" w:hAnsi="Arial" w:cs="Arial"/>
          <w:sz w:val="22"/>
          <w:szCs w:val="22"/>
        </w:rPr>
      </w:pPr>
      <w:r>
        <w:rPr>
          <w:rFonts w:ascii="Arial" w:eastAsia="Arial" w:hAnsi="Arial" w:cs="Arial"/>
          <w:sz w:val="22"/>
          <w:szCs w:val="22"/>
        </w:rPr>
        <w:t>Instagram</w:t>
      </w:r>
    </w:p>
    <w:p w14:paraId="6EAFAD5A" w14:textId="77777777" w:rsidR="00D73B75" w:rsidRDefault="00D73B75" w:rsidP="00D73B75">
      <w:pPr>
        <w:numPr>
          <w:ilvl w:val="1"/>
          <w:numId w:val="23"/>
        </w:numPr>
        <w:rPr>
          <w:rFonts w:ascii="Arial" w:eastAsia="Arial" w:hAnsi="Arial" w:cs="Arial"/>
          <w:sz w:val="22"/>
          <w:szCs w:val="22"/>
        </w:rPr>
      </w:pPr>
      <w:r>
        <w:rPr>
          <w:rFonts w:ascii="Arial" w:eastAsia="Arial" w:hAnsi="Arial" w:cs="Arial"/>
          <w:sz w:val="22"/>
          <w:szCs w:val="22"/>
        </w:rPr>
        <w:lastRenderedPageBreak/>
        <w:t>Twitter</w:t>
      </w:r>
    </w:p>
    <w:p w14:paraId="649A5B37" w14:textId="77777777" w:rsidR="00D73B75" w:rsidRDefault="00D73B75" w:rsidP="00D73B75">
      <w:pPr>
        <w:numPr>
          <w:ilvl w:val="1"/>
          <w:numId w:val="23"/>
        </w:numPr>
        <w:rPr>
          <w:rFonts w:ascii="Arial" w:eastAsia="Arial" w:hAnsi="Arial" w:cs="Arial"/>
          <w:sz w:val="22"/>
          <w:szCs w:val="22"/>
        </w:rPr>
      </w:pPr>
      <w:r>
        <w:rPr>
          <w:rFonts w:ascii="Arial" w:eastAsia="Arial" w:hAnsi="Arial" w:cs="Arial"/>
          <w:sz w:val="22"/>
          <w:szCs w:val="22"/>
        </w:rPr>
        <w:t>YouTube</w:t>
      </w:r>
    </w:p>
    <w:p w14:paraId="10AA4133" w14:textId="77777777" w:rsidR="00D73B75" w:rsidRDefault="00D73B75" w:rsidP="00D73B75">
      <w:pPr>
        <w:numPr>
          <w:ilvl w:val="2"/>
          <w:numId w:val="23"/>
        </w:numPr>
        <w:rPr>
          <w:rFonts w:ascii="Arial" w:eastAsia="Arial" w:hAnsi="Arial" w:cs="Arial"/>
          <w:sz w:val="22"/>
          <w:szCs w:val="22"/>
        </w:rPr>
      </w:pPr>
      <w:r>
        <w:rPr>
          <w:rFonts w:ascii="Arial" w:eastAsia="Arial" w:hAnsi="Arial" w:cs="Arial"/>
          <w:sz w:val="22"/>
          <w:szCs w:val="22"/>
        </w:rPr>
        <w:t>Channel playlists or videos will be linked to primary website to increase online traffic/engagement</w:t>
      </w:r>
    </w:p>
    <w:p w14:paraId="6E93EA70" w14:textId="77777777" w:rsidR="00D73B75" w:rsidRDefault="00D73B75" w:rsidP="00D73B75">
      <w:pPr>
        <w:numPr>
          <w:ilvl w:val="0"/>
          <w:numId w:val="23"/>
        </w:numPr>
        <w:rPr>
          <w:rFonts w:ascii="Arial" w:eastAsia="Arial" w:hAnsi="Arial" w:cs="Arial"/>
          <w:sz w:val="22"/>
          <w:szCs w:val="22"/>
        </w:rPr>
      </w:pPr>
      <w:r>
        <w:rPr>
          <w:rFonts w:ascii="Arial" w:eastAsia="Arial" w:hAnsi="Arial" w:cs="Arial"/>
          <w:sz w:val="22"/>
          <w:szCs w:val="22"/>
        </w:rPr>
        <w:t>Moodle Self-paced Courses</w:t>
      </w:r>
    </w:p>
    <w:p w14:paraId="3B95AB45" w14:textId="77777777" w:rsidR="00D73B75" w:rsidRDefault="00D73B75" w:rsidP="00D73B75">
      <w:pPr>
        <w:numPr>
          <w:ilvl w:val="0"/>
          <w:numId w:val="23"/>
        </w:numPr>
        <w:rPr>
          <w:rFonts w:ascii="Arial" w:eastAsia="Arial" w:hAnsi="Arial" w:cs="Arial"/>
          <w:sz w:val="22"/>
          <w:szCs w:val="22"/>
        </w:rPr>
      </w:pPr>
      <w:r>
        <w:rPr>
          <w:rFonts w:ascii="Arial" w:eastAsia="Arial" w:hAnsi="Arial" w:cs="Arial"/>
          <w:sz w:val="22"/>
          <w:szCs w:val="22"/>
        </w:rPr>
        <w:t>Padlet</w:t>
      </w:r>
    </w:p>
    <w:p w14:paraId="77D85526" w14:textId="77777777" w:rsidR="00D73B75" w:rsidRDefault="00D73B75" w:rsidP="00D73B75">
      <w:pPr>
        <w:numPr>
          <w:ilvl w:val="0"/>
          <w:numId w:val="23"/>
        </w:numPr>
        <w:rPr>
          <w:rFonts w:ascii="Arial" w:eastAsia="Arial" w:hAnsi="Arial" w:cs="Arial"/>
          <w:sz w:val="22"/>
          <w:szCs w:val="22"/>
        </w:rPr>
      </w:pPr>
      <w:r>
        <w:rPr>
          <w:rFonts w:ascii="Arial" w:eastAsia="Arial" w:hAnsi="Arial" w:cs="Arial"/>
          <w:sz w:val="22"/>
          <w:szCs w:val="22"/>
        </w:rPr>
        <w:t>IEP TA Center Insider newsletter</w:t>
      </w:r>
    </w:p>
    <w:p w14:paraId="41477FE7" w14:textId="77777777" w:rsidR="00D73B75" w:rsidRDefault="00D73B75" w:rsidP="00D73B75">
      <w:pPr>
        <w:numPr>
          <w:ilvl w:val="1"/>
          <w:numId w:val="23"/>
        </w:numPr>
        <w:rPr>
          <w:rFonts w:ascii="Arial" w:eastAsia="Arial" w:hAnsi="Arial" w:cs="Arial"/>
          <w:sz w:val="22"/>
          <w:szCs w:val="22"/>
        </w:rPr>
      </w:pPr>
      <w:r>
        <w:rPr>
          <w:rFonts w:ascii="Arial" w:eastAsia="Arial" w:hAnsi="Arial" w:cs="Arial"/>
          <w:sz w:val="22"/>
          <w:szCs w:val="22"/>
        </w:rPr>
        <w:t>Weekly (or as needed) - upcoming training registration and information</w:t>
      </w:r>
    </w:p>
    <w:p w14:paraId="6F028660" w14:textId="77777777" w:rsidR="00D73B75" w:rsidRDefault="00D73B75" w:rsidP="00D73B75">
      <w:pPr>
        <w:numPr>
          <w:ilvl w:val="1"/>
          <w:numId w:val="23"/>
        </w:numPr>
        <w:rPr>
          <w:rFonts w:ascii="Arial" w:eastAsia="Arial" w:hAnsi="Arial" w:cs="Arial"/>
          <w:sz w:val="22"/>
          <w:szCs w:val="22"/>
        </w:rPr>
      </w:pPr>
      <w:r>
        <w:rPr>
          <w:rFonts w:ascii="Arial" w:eastAsia="Arial" w:hAnsi="Arial" w:cs="Arial"/>
          <w:sz w:val="22"/>
          <w:szCs w:val="22"/>
        </w:rPr>
        <w:t>Monthly Newsletter</w:t>
      </w:r>
    </w:p>
    <w:p w14:paraId="4EE9F953" w14:textId="77777777" w:rsidR="00D73B75" w:rsidRDefault="00D73B75" w:rsidP="00D73B75">
      <w:pPr>
        <w:numPr>
          <w:ilvl w:val="2"/>
          <w:numId w:val="23"/>
        </w:numPr>
        <w:rPr>
          <w:rFonts w:ascii="Arial" w:eastAsia="Arial" w:hAnsi="Arial" w:cs="Arial"/>
          <w:sz w:val="22"/>
          <w:szCs w:val="22"/>
        </w:rPr>
      </w:pPr>
      <w:r>
        <w:rPr>
          <w:rFonts w:ascii="Arial" w:eastAsia="Arial" w:hAnsi="Arial" w:cs="Arial"/>
          <w:sz w:val="22"/>
          <w:szCs w:val="22"/>
        </w:rPr>
        <w:t>The IEP TA Center Insider’s monthly newsletter will feature book and resource highlights, upcoming events, mental maintenance, insider spotlights, and more.</w:t>
      </w:r>
    </w:p>
    <w:p w14:paraId="19A9D33E" w14:textId="77777777" w:rsidR="00A16710" w:rsidRDefault="00A16710" w:rsidP="00D73B75">
      <w:pPr>
        <w:rPr>
          <w:rFonts w:ascii="Arial" w:eastAsia="Arial" w:hAnsi="Arial" w:cs="Arial"/>
          <w:b/>
          <w:sz w:val="22"/>
          <w:szCs w:val="22"/>
        </w:rPr>
      </w:pPr>
    </w:p>
    <w:p w14:paraId="2EF859FB" w14:textId="618DD824" w:rsidR="00D73B75" w:rsidRDefault="00D73B75" w:rsidP="00D73B75">
      <w:pPr>
        <w:rPr>
          <w:rFonts w:ascii="Arial" w:eastAsia="Arial" w:hAnsi="Arial" w:cs="Arial"/>
          <w:sz w:val="22"/>
          <w:szCs w:val="22"/>
        </w:rPr>
      </w:pPr>
      <w:r>
        <w:rPr>
          <w:rFonts w:ascii="Arial" w:eastAsia="Arial" w:hAnsi="Arial" w:cs="Arial"/>
          <w:b/>
          <w:sz w:val="22"/>
          <w:szCs w:val="22"/>
        </w:rPr>
        <w:t xml:space="preserve">Plan of Action: </w:t>
      </w:r>
      <w:r>
        <w:rPr>
          <w:rFonts w:ascii="Arial" w:eastAsia="Arial" w:hAnsi="Arial" w:cs="Arial"/>
          <w:sz w:val="22"/>
          <w:szCs w:val="22"/>
        </w:rPr>
        <w:t>This section includes strategies and guidelines for design and creativity, communications and marketing, website, and social media.</w:t>
      </w:r>
    </w:p>
    <w:p w14:paraId="08A0B480" w14:textId="77777777" w:rsidR="00D73B75" w:rsidRDefault="00D73B75" w:rsidP="00D73B75">
      <w:pPr>
        <w:rPr>
          <w:rFonts w:ascii="Arial" w:eastAsia="Arial" w:hAnsi="Arial" w:cs="Arial"/>
          <w:sz w:val="22"/>
          <w:szCs w:val="22"/>
        </w:rPr>
      </w:pPr>
    </w:p>
    <w:p w14:paraId="183947F7" w14:textId="77777777" w:rsidR="00D73B75" w:rsidRDefault="00D73B75" w:rsidP="00D73B75">
      <w:pPr>
        <w:numPr>
          <w:ilvl w:val="0"/>
          <w:numId w:val="15"/>
        </w:numPr>
        <w:rPr>
          <w:rFonts w:ascii="Arial" w:eastAsia="Arial" w:hAnsi="Arial" w:cs="Arial"/>
          <w:sz w:val="22"/>
          <w:szCs w:val="22"/>
        </w:rPr>
      </w:pPr>
      <w:r>
        <w:rPr>
          <w:rFonts w:ascii="Arial" w:eastAsia="Arial" w:hAnsi="Arial" w:cs="Arial"/>
          <w:sz w:val="22"/>
          <w:szCs w:val="22"/>
        </w:rPr>
        <w:t>Design and Creativity Strategy:</w:t>
      </w:r>
    </w:p>
    <w:p w14:paraId="688A8610" w14:textId="77777777" w:rsidR="00D73B75" w:rsidRDefault="00D73B75" w:rsidP="00D73B75">
      <w:pPr>
        <w:ind w:left="720"/>
        <w:rPr>
          <w:rFonts w:ascii="Arial" w:eastAsia="Arial" w:hAnsi="Arial" w:cs="Arial"/>
          <w:sz w:val="22"/>
          <w:szCs w:val="22"/>
        </w:rPr>
      </w:pPr>
    </w:p>
    <w:p w14:paraId="25460644" w14:textId="77777777" w:rsidR="00D73B75" w:rsidRDefault="00D73B75" w:rsidP="00D73B75">
      <w:pPr>
        <w:numPr>
          <w:ilvl w:val="0"/>
          <w:numId w:val="9"/>
        </w:numPr>
        <w:ind w:left="1440"/>
        <w:rPr>
          <w:rFonts w:ascii="Arial" w:eastAsia="Arial" w:hAnsi="Arial" w:cs="Arial"/>
          <w:sz w:val="22"/>
          <w:szCs w:val="22"/>
        </w:rPr>
      </w:pPr>
      <w:r>
        <w:rPr>
          <w:rFonts w:ascii="Arial" w:eastAsia="Arial" w:hAnsi="Arial" w:cs="Arial"/>
          <w:sz w:val="22"/>
          <w:szCs w:val="22"/>
        </w:rPr>
        <w:t>Design Guidelines</w:t>
      </w:r>
    </w:p>
    <w:p w14:paraId="0A6B36D3"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t>All communications and marketing materials will adhere to a design that provides consistency across materials and online platforms. The consistency of the IEP TA Center’s design branding will extend to print and electronic materials.</w:t>
      </w:r>
    </w:p>
    <w:p w14:paraId="4E22E124" w14:textId="77777777" w:rsidR="00D73B75" w:rsidRDefault="00D73B75" w:rsidP="00D73B75">
      <w:pPr>
        <w:ind w:left="2880"/>
        <w:rPr>
          <w:rFonts w:ascii="Arial" w:eastAsia="Arial" w:hAnsi="Arial" w:cs="Arial"/>
          <w:sz w:val="22"/>
          <w:szCs w:val="22"/>
        </w:rPr>
      </w:pPr>
    </w:p>
    <w:p w14:paraId="2B240D87" w14:textId="77777777" w:rsidR="00D73B75" w:rsidRDefault="00D73B75" w:rsidP="00D73B75">
      <w:pPr>
        <w:numPr>
          <w:ilvl w:val="0"/>
          <w:numId w:val="9"/>
        </w:numPr>
        <w:ind w:left="1440"/>
        <w:rPr>
          <w:rFonts w:ascii="Arial" w:eastAsia="Arial" w:hAnsi="Arial" w:cs="Arial"/>
          <w:sz w:val="22"/>
          <w:szCs w:val="22"/>
        </w:rPr>
      </w:pPr>
      <w:r>
        <w:rPr>
          <w:rFonts w:ascii="Arial" w:eastAsia="Arial" w:hAnsi="Arial" w:cs="Arial"/>
          <w:sz w:val="22"/>
          <w:szCs w:val="22"/>
        </w:rPr>
        <w:t>Color Palette Guidelines</w:t>
      </w:r>
    </w:p>
    <w:p w14:paraId="2127B9A7"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t>A specific color palette made up of approved color swatches will connect the creative strategy, visual identity, and official logo of the IEP TA Center.</w:t>
      </w:r>
    </w:p>
    <w:p w14:paraId="0C0A0BB2" w14:textId="77777777" w:rsidR="00D73B75" w:rsidRDefault="00D73B75" w:rsidP="00D73B75">
      <w:pPr>
        <w:ind w:left="720"/>
        <w:rPr>
          <w:rFonts w:ascii="Arial" w:eastAsia="Arial" w:hAnsi="Arial" w:cs="Arial"/>
          <w:sz w:val="22"/>
          <w:szCs w:val="22"/>
        </w:rPr>
      </w:pPr>
    </w:p>
    <w:p w14:paraId="786F5ED6" w14:textId="77777777" w:rsidR="00D73B75" w:rsidRDefault="00D73B75" w:rsidP="00D73B75">
      <w:pPr>
        <w:numPr>
          <w:ilvl w:val="0"/>
          <w:numId w:val="9"/>
        </w:numPr>
        <w:ind w:left="1440"/>
        <w:rPr>
          <w:rFonts w:ascii="Arial" w:eastAsia="Arial" w:hAnsi="Arial" w:cs="Arial"/>
          <w:sz w:val="22"/>
          <w:szCs w:val="22"/>
        </w:rPr>
      </w:pPr>
      <w:r>
        <w:rPr>
          <w:rFonts w:ascii="Arial" w:eastAsia="Arial" w:hAnsi="Arial" w:cs="Arial"/>
          <w:sz w:val="22"/>
          <w:szCs w:val="22"/>
        </w:rPr>
        <w:t>Font and Text Guidelines</w:t>
      </w:r>
    </w:p>
    <w:p w14:paraId="63963A44"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t>Use real text rather than text within graphics</w:t>
      </w:r>
    </w:p>
    <w:p w14:paraId="15462CBB"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t>Select basic, simple, easily readable fonts</w:t>
      </w:r>
    </w:p>
    <w:p w14:paraId="402EB63C"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t>Use a limited number of fonts</w:t>
      </w:r>
    </w:p>
    <w:p w14:paraId="5B11ED64"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t>Ensure sufficient contrast between the text and background</w:t>
      </w:r>
    </w:p>
    <w:p w14:paraId="59CD0E1C"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t xml:space="preserve">Avoid small font sizes </w:t>
      </w:r>
    </w:p>
    <w:p w14:paraId="2AA340E2"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t>Limit the use of font variations such as bold, italics, and all caps</w:t>
      </w:r>
    </w:p>
    <w:p w14:paraId="53FCE97B"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lastRenderedPageBreak/>
        <w:t>Avoid centered and justified text</w:t>
      </w:r>
    </w:p>
    <w:p w14:paraId="2895E32F"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t>Reserve underlined text for links only</w:t>
      </w:r>
    </w:p>
    <w:p w14:paraId="19395134"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t>Do not rely only on the appearance of the font (color, shape, variation, placement, etc.) to convey meaning</w:t>
      </w:r>
    </w:p>
    <w:p w14:paraId="46ECE42C" w14:textId="77777777" w:rsidR="00D73B75" w:rsidRDefault="00D73B75" w:rsidP="00D73B75">
      <w:pPr>
        <w:numPr>
          <w:ilvl w:val="1"/>
          <w:numId w:val="9"/>
        </w:numPr>
        <w:ind w:left="2160"/>
        <w:rPr>
          <w:rFonts w:ascii="Arial" w:eastAsia="Arial" w:hAnsi="Arial" w:cs="Arial"/>
          <w:sz w:val="22"/>
          <w:szCs w:val="22"/>
        </w:rPr>
      </w:pPr>
      <w:r>
        <w:rPr>
          <w:rFonts w:ascii="Arial" w:eastAsia="Arial" w:hAnsi="Arial" w:cs="Arial"/>
          <w:sz w:val="22"/>
          <w:szCs w:val="22"/>
        </w:rPr>
        <w:t>Avoid blinking or moving text</w:t>
      </w:r>
    </w:p>
    <w:p w14:paraId="08FA533D" w14:textId="77777777" w:rsidR="00D73B75" w:rsidRDefault="00D73B75" w:rsidP="00D73B75">
      <w:pPr>
        <w:ind w:left="2160"/>
        <w:rPr>
          <w:rFonts w:ascii="Arial" w:eastAsia="Arial" w:hAnsi="Arial" w:cs="Arial"/>
          <w:sz w:val="22"/>
          <w:szCs w:val="22"/>
        </w:rPr>
      </w:pPr>
    </w:p>
    <w:p w14:paraId="06580A2E" w14:textId="77777777" w:rsidR="00D73B75" w:rsidRDefault="00D73B75" w:rsidP="00D73B75">
      <w:pPr>
        <w:numPr>
          <w:ilvl w:val="0"/>
          <w:numId w:val="15"/>
        </w:numPr>
        <w:rPr>
          <w:rFonts w:ascii="Arial" w:eastAsia="Arial" w:hAnsi="Arial" w:cs="Arial"/>
          <w:sz w:val="22"/>
          <w:szCs w:val="22"/>
        </w:rPr>
      </w:pPr>
      <w:r>
        <w:rPr>
          <w:rFonts w:ascii="Arial" w:eastAsia="Arial" w:hAnsi="Arial" w:cs="Arial"/>
          <w:sz w:val="22"/>
          <w:szCs w:val="22"/>
        </w:rPr>
        <w:t>Marketing and Communications Strategy: The Inclusive Equitable Practices Technical Assistance Center will implement a marketing and communications strategy to maintain and facilitate communication about the center’s services and professional learning opportunities with specific audiences. Elements of the strategy will include the following:</w:t>
      </w:r>
    </w:p>
    <w:p w14:paraId="7A8B30F8" w14:textId="77777777" w:rsidR="00D73B75" w:rsidRDefault="00D73B75" w:rsidP="00D73B75">
      <w:pPr>
        <w:ind w:left="720"/>
        <w:rPr>
          <w:rFonts w:ascii="Arial" w:eastAsia="Arial" w:hAnsi="Arial" w:cs="Arial"/>
          <w:sz w:val="22"/>
          <w:szCs w:val="22"/>
        </w:rPr>
      </w:pPr>
    </w:p>
    <w:p w14:paraId="48E28504" w14:textId="77777777" w:rsidR="00D73B75" w:rsidRDefault="00D73B75" w:rsidP="00D73B75">
      <w:pPr>
        <w:numPr>
          <w:ilvl w:val="0"/>
          <w:numId w:val="16"/>
        </w:numPr>
        <w:rPr>
          <w:rFonts w:ascii="Arial" w:eastAsia="Arial" w:hAnsi="Arial" w:cs="Arial"/>
          <w:sz w:val="22"/>
          <w:szCs w:val="22"/>
        </w:rPr>
      </w:pPr>
      <w:r>
        <w:rPr>
          <w:rFonts w:ascii="Arial" w:eastAsia="Arial" w:hAnsi="Arial" w:cs="Arial"/>
          <w:sz w:val="22"/>
          <w:szCs w:val="22"/>
        </w:rPr>
        <w:t>Create and disseminate monthly IEP TA Center newsletters to internal mailing lists, the Blumberg Center at Indiana State University, the Indiana Resource Network, Indiana school districts, and higher education institutions</w:t>
      </w:r>
    </w:p>
    <w:p w14:paraId="3515CC16" w14:textId="77777777" w:rsidR="00D73B75" w:rsidRDefault="00D73B75" w:rsidP="00D73B75">
      <w:pPr>
        <w:numPr>
          <w:ilvl w:val="0"/>
          <w:numId w:val="16"/>
        </w:numPr>
        <w:rPr>
          <w:rFonts w:ascii="Arial" w:eastAsia="Arial" w:hAnsi="Arial" w:cs="Arial"/>
          <w:sz w:val="22"/>
          <w:szCs w:val="22"/>
        </w:rPr>
      </w:pPr>
      <w:r>
        <w:rPr>
          <w:rFonts w:ascii="Arial" w:eastAsia="Arial" w:hAnsi="Arial" w:cs="Arial"/>
          <w:sz w:val="22"/>
          <w:szCs w:val="22"/>
        </w:rPr>
        <w:t>Produce and execute video highlights of successful in-district trainings, including district feedback, teacher impact, and student outcomes</w:t>
      </w:r>
    </w:p>
    <w:p w14:paraId="20433578" w14:textId="77777777" w:rsidR="00D73B75" w:rsidRDefault="00D73B75" w:rsidP="00D73B75">
      <w:pPr>
        <w:rPr>
          <w:rFonts w:ascii="Arial" w:eastAsia="Arial" w:hAnsi="Arial" w:cs="Arial"/>
          <w:sz w:val="22"/>
          <w:szCs w:val="22"/>
        </w:rPr>
      </w:pPr>
    </w:p>
    <w:p w14:paraId="4D670F64" w14:textId="77777777" w:rsidR="00D73B75" w:rsidRDefault="00D73B75" w:rsidP="00D73B75">
      <w:pPr>
        <w:numPr>
          <w:ilvl w:val="0"/>
          <w:numId w:val="15"/>
        </w:numPr>
        <w:rPr>
          <w:rFonts w:ascii="Arial" w:eastAsia="Arial" w:hAnsi="Arial" w:cs="Arial"/>
          <w:sz w:val="22"/>
          <w:szCs w:val="22"/>
        </w:rPr>
      </w:pPr>
      <w:r>
        <w:rPr>
          <w:rFonts w:ascii="Arial" w:eastAsia="Arial" w:hAnsi="Arial" w:cs="Arial"/>
          <w:sz w:val="22"/>
          <w:szCs w:val="22"/>
        </w:rPr>
        <w:t>Website Strategy: The IEP TA Center’s website serves as the center’s primary locus of information for Indiana’s General Educators, Special Educators, and Administrators. The IEP TA Center website will operate as an important marketing tool, since most advertising and communication efforts direct Indiana educators to the website.</w:t>
      </w:r>
    </w:p>
    <w:p w14:paraId="05C63E28" w14:textId="77777777" w:rsidR="00D73B75" w:rsidRDefault="00D73B75" w:rsidP="00D73B75">
      <w:pPr>
        <w:rPr>
          <w:rFonts w:ascii="Arial" w:eastAsia="Arial" w:hAnsi="Arial" w:cs="Arial"/>
          <w:sz w:val="22"/>
          <w:szCs w:val="22"/>
        </w:rPr>
      </w:pPr>
    </w:p>
    <w:p w14:paraId="214B3B4E" w14:textId="77777777" w:rsidR="00D73B75" w:rsidRDefault="00D73B75" w:rsidP="00D73B75">
      <w:pPr>
        <w:numPr>
          <w:ilvl w:val="0"/>
          <w:numId w:val="15"/>
        </w:numPr>
        <w:rPr>
          <w:rFonts w:ascii="Arial" w:eastAsia="Arial" w:hAnsi="Arial" w:cs="Arial"/>
          <w:sz w:val="22"/>
          <w:szCs w:val="22"/>
        </w:rPr>
      </w:pPr>
      <w:r>
        <w:rPr>
          <w:rFonts w:ascii="Arial" w:eastAsia="Arial" w:hAnsi="Arial" w:cs="Arial"/>
          <w:sz w:val="22"/>
          <w:szCs w:val="22"/>
        </w:rPr>
        <w:t>Social Media Strategy: The IEP TA Center uses the most current and connected social media channels, such as Facebook, Instagram, Twitter, and YouTube to inform, interact, and engage with internal and external educational audiences.</w:t>
      </w:r>
    </w:p>
    <w:p w14:paraId="5E2EF0B5" w14:textId="77777777" w:rsidR="00D73B75" w:rsidRDefault="00D73B75" w:rsidP="00D73B75">
      <w:pPr>
        <w:ind w:left="2160"/>
        <w:rPr>
          <w:rFonts w:ascii="Arial" w:eastAsia="Arial" w:hAnsi="Arial" w:cs="Arial"/>
          <w:sz w:val="22"/>
          <w:szCs w:val="22"/>
        </w:rPr>
      </w:pPr>
    </w:p>
    <w:p w14:paraId="49D533A2" w14:textId="77777777" w:rsidR="00D73B75" w:rsidRDefault="00D73B75" w:rsidP="00D73B75">
      <w:pPr>
        <w:rPr>
          <w:rFonts w:ascii="Arial" w:eastAsia="Arial" w:hAnsi="Arial" w:cs="Arial"/>
          <w:sz w:val="22"/>
          <w:szCs w:val="22"/>
        </w:rPr>
      </w:pPr>
      <w:r>
        <w:rPr>
          <w:rFonts w:ascii="Arial" w:eastAsia="Arial" w:hAnsi="Arial" w:cs="Arial"/>
          <w:b/>
          <w:sz w:val="22"/>
          <w:szCs w:val="22"/>
        </w:rPr>
        <w:t>Integration Tools:</w:t>
      </w:r>
      <w:r>
        <w:rPr>
          <w:rFonts w:ascii="Arial" w:eastAsia="Arial" w:hAnsi="Arial" w:cs="Arial"/>
          <w:sz w:val="22"/>
          <w:szCs w:val="22"/>
        </w:rPr>
        <w:t xml:space="preserve"> In an effort to implement a cohesive and consistent brand across the resource center, a variety of tools and guides will be developed. These tools will be accessible online via shared Dropbox for internal staff of the IEP TA Center. </w:t>
      </w:r>
    </w:p>
    <w:p w14:paraId="132AAC90" w14:textId="77777777" w:rsidR="00D73B75" w:rsidRDefault="00D73B75" w:rsidP="00D73B75">
      <w:pPr>
        <w:rPr>
          <w:rFonts w:ascii="Arial" w:eastAsia="Arial" w:hAnsi="Arial" w:cs="Arial"/>
          <w:sz w:val="22"/>
          <w:szCs w:val="22"/>
        </w:rPr>
      </w:pPr>
    </w:p>
    <w:p w14:paraId="672ADA90" w14:textId="77777777" w:rsidR="00D73B75" w:rsidRDefault="00D73B75" w:rsidP="00D73B75">
      <w:pPr>
        <w:numPr>
          <w:ilvl w:val="0"/>
          <w:numId w:val="27"/>
        </w:numPr>
        <w:ind w:left="720"/>
        <w:rPr>
          <w:rFonts w:ascii="Arial" w:eastAsia="Arial" w:hAnsi="Arial" w:cs="Arial"/>
          <w:sz w:val="22"/>
          <w:szCs w:val="22"/>
        </w:rPr>
      </w:pPr>
      <w:r>
        <w:rPr>
          <w:rFonts w:ascii="Arial" w:eastAsia="Arial" w:hAnsi="Arial" w:cs="Arial"/>
          <w:sz w:val="22"/>
          <w:szCs w:val="22"/>
        </w:rPr>
        <w:t>Branding Guide</w:t>
      </w:r>
    </w:p>
    <w:p w14:paraId="720FC6BD" w14:textId="77777777" w:rsidR="00D73B75" w:rsidRDefault="00D73B75" w:rsidP="00D73B75">
      <w:pPr>
        <w:numPr>
          <w:ilvl w:val="0"/>
          <w:numId w:val="27"/>
        </w:numPr>
        <w:ind w:left="720"/>
        <w:rPr>
          <w:rFonts w:ascii="Arial" w:eastAsia="Arial" w:hAnsi="Arial" w:cs="Arial"/>
          <w:sz w:val="22"/>
          <w:szCs w:val="22"/>
        </w:rPr>
      </w:pPr>
      <w:r>
        <w:rPr>
          <w:rFonts w:ascii="Arial" w:eastAsia="Arial" w:hAnsi="Arial" w:cs="Arial"/>
          <w:sz w:val="22"/>
          <w:szCs w:val="22"/>
        </w:rPr>
        <w:t>Font Accessibility Guide</w:t>
      </w:r>
    </w:p>
    <w:p w14:paraId="6248273C" w14:textId="77777777" w:rsidR="00D73B75" w:rsidRDefault="00D73B75" w:rsidP="00D73B75">
      <w:pPr>
        <w:numPr>
          <w:ilvl w:val="0"/>
          <w:numId w:val="27"/>
        </w:numPr>
        <w:ind w:left="720"/>
        <w:rPr>
          <w:rFonts w:ascii="Arial" w:eastAsia="Arial" w:hAnsi="Arial" w:cs="Arial"/>
          <w:sz w:val="22"/>
          <w:szCs w:val="22"/>
        </w:rPr>
      </w:pPr>
      <w:r>
        <w:rPr>
          <w:rFonts w:ascii="Arial" w:eastAsia="Arial" w:hAnsi="Arial" w:cs="Arial"/>
          <w:sz w:val="22"/>
          <w:szCs w:val="22"/>
        </w:rPr>
        <w:t>Color and Contrast Accessibility Guide</w:t>
      </w:r>
    </w:p>
    <w:p w14:paraId="05161C44" w14:textId="77777777" w:rsidR="00D73B75" w:rsidRDefault="00D73B75" w:rsidP="00D73B75">
      <w:pPr>
        <w:numPr>
          <w:ilvl w:val="0"/>
          <w:numId w:val="27"/>
        </w:numPr>
        <w:ind w:left="720"/>
        <w:rPr>
          <w:rFonts w:ascii="Arial" w:eastAsia="Arial" w:hAnsi="Arial" w:cs="Arial"/>
          <w:sz w:val="22"/>
          <w:szCs w:val="22"/>
        </w:rPr>
      </w:pPr>
      <w:r>
        <w:rPr>
          <w:rFonts w:ascii="Arial" w:eastAsia="Arial" w:hAnsi="Arial" w:cs="Arial"/>
          <w:sz w:val="22"/>
          <w:szCs w:val="22"/>
        </w:rPr>
        <w:t>Microsoft Office Accessibility Guide</w:t>
      </w:r>
    </w:p>
    <w:p w14:paraId="3C470CA8" w14:textId="77777777" w:rsidR="00D73B75" w:rsidRDefault="00D73B75" w:rsidP="00D73B75">
      <w:pPr>
        <w:numPr>
          <w:ilvl w:val="0"/>
          <w:numId w:val="27"/>
        </w:numPr>
        <w:ind w:left="720"/>
        <w:rPr>
          <w:rFonts w:ascii="Arial" w:eastAsia="Arial" w:hAnsi="Arial" w:cs="Arial"/>
          <w:sz w:val="22"/>
          <w:szCs w:val="22"/>
        </w:rPr>
      </w:pPr>
      <w:r>
        <w:rPr>
          <w:rFonts w:ascii="Arial" w:eastAsia="Arial" w:hAnsi="Arial" w:cs="Arial"/>
          <w:sz w:val="22"/>
          <w:szCs w:val="22"/>
        </w:rPr>
        <w:t>Official logos, letterheads, labels, and/or PowerPoint/Word document templates</w:t>
      </w:r>
    </w:p>
    <w:p w14:paraId="0CBD6C77" w14:textId="77777777" w:rsidR="00D73B75" w:rsidRDefault="00D73B75" w:rsidP="00D73B75">
      <w:pPr>
        <w:rPr>
          <w:rFonts w:ascii="Arial" w:eastAsia="Arial" w:hAnsi="Arial" w:cs="Arial"/>
          <w:sz w:val="22"/>
          <w:szCs w:val="22"/>
        </w:rPr>
      </w:pPr>
    </w:p>
    <w:p w14:paraId="38F3BC2B" w14:textId="77777777" w:rsidR="006369EA" w:rsidRDefault="00A16710" w:rsidP="006369EA">
      <w:pPr>
        <w:rPr>
          <w:rFonts w:ascii="Arial" w:eastAsia="Arial" w:hAnsi="Arial" w:cs="Arial"/>
          <w:bCs/>
          <w:sz w:val="22"/>
          <w:szCs w:val="22"/>
        </w:rPr>
      </w:pPr>
      <w:r>
        <w:rPr>
          <w:rFonts w:ascii="Arial" w:eastAsia="Arial" w:hAnsi="Arial" w:cs="Arial"/>
          <w:b/>
          <w:sz w:val="22"/>
          <w:szCs w:val="22"/>
        </w:rPr>
        <w:t xml:space="preserve">Quality Control Responsibilities: </w:t>
      </w:r>
      <w:r>
        <w:rPr>
          <w:rFonts w:ascii="Arial" w:eastAsia="Arial" w:hAnsi="Arial" w:cs="Arial"/>
          <w:bCs/>
          <w:sz w:val="22"/>
          <w:szCs w:val="22"/>
        </w:rPr>
        <w:t xml:space="preserve">The IEP TA Center will apply quality control measures to ensure all documents, materials, reports, newsletters, postings, email communications, media files, etc. </w:t>
      </w:r>
      <w:r w:rsidR="00BC5D92">
        <w:rPr>
          <w:rFonts w:ascii="Arial" w:eastAsia="Arial" w:hAnsi="Arial" w:cs="Arial"/>
          <w:bCs/>
          <w:sz w:val="22"/>
          <w:szCs w:val="22"/>
        </w:rPr>
        <w:t xml:space="preserve">meet the high standards of the IDOE and are aligned with key </w:t>
      </w:r>
      <w:r w:rsidR="00BC5D92">
        <w:rPr>
          <w:rFonts w:ascii="Arial" w:eastAsia="Arial" w:hAnsi="Arial" w:cs="Arial"/>
          <w:bCs/>
          <w:sz w:val="22"/>
          <w:szCs w:val="22"/>
        </w:rPr>
        <w:lastRenderedPageBreak/>
        <w:t>messages</w:t>
      </w:r>
      <w:r>
        <w:rPr>
          <w:rFonts w:ascii="Arial" w:eastAsia="Arial" w:hAnsi="Arial" w:cs="Arial"/>
          <w:bCs/>
          <w:sz w:val="22"/>
          <w:szCs w:val="22"/>
        </w:rPr>
        <w:t>. The quality control measures outlined below will ensure accurate and error-free documentation.</w:t>
      </w:r>
    </w:p>
    <w:p w14:paraId="3D2807A0" w14:textId="77777777" w:rsidR="006369EA" w:rsidRDefault="006369EA" w:rsidP="006369EA">
      <w:pPr>
        <w:rPr>
          <w:rFonts w:ascii="Arial" w:eastAsia="Arial" w:hAnsi="Arial" w:cs="Arial"/>
          <w:bCs/>
          <w:sz w:val="22"/>
          <w:szCs w:val="22"/>
        </w:rPr>
      </w:pPr>
    </w:p>
    <w:p w14:paraId="585529D8" w14:textId="5BE46DF9" w:rsidR="00BC5D92" w:rsidRPr="006369EA" w:rsidRDefault="00BC5D92" w:rsidP="006369EA">
      <w:pPr>
        <w:pStyle w:val="ListParagraph"/>
        <w:numPr>
          <w:ilvl w:val="0"/>
          <w:numId w:val="36"/>
        </w:numPr>
        <w:rPr>
          <w:rFonts w:ascii="Arial" w:eastAsia="Arial" w:hAnsi="Arial" w:cs="Arial"/>
          <w:bCs/>
          <w:sz w:val="22"/>
          <w:szCs w:val="22"/>
        </w:rPr>
      </w:pPr>
      <w:r w:rsidRPr="006369EA">
        <w:rPr>
          <w:rFonts w:ascii="Arial" w:eastAsia="Arial" w:hAnsi="Arial" w:cs="Arial"/>
          <w:bCs/>
          <w:sz w:val="22"/>
          <w:szCs w:val="22"/>
        </w:rPr>
        <w:t>The IEP TA Center staff will</w:t>
      </w:r>
      <w:r w:rsidR="00A924FC" w:rsidRPr="006369EA">
        <w:rPr>
          <w:rFonts w:ascii="Arial" w:eastAsia="Arial" w:hAnsi="Arial" w:cs="Arial"/>
          <w:bCs/>
          <w:sz w:val="22"/>
          <w:szCs w:val="22"/>
        </w:rPr>
        <w:t xml:space="preserve"> utilize current references to ensure information is accurate and </w:t>
      </w:r>
      <w:r w:rsidR="00E56944" w:rsidRPr="006369EA">
        <w:rPr>
          <w:rFonts w:ascii="Arial" w:eastAsia="Arial" w:hAnsi="Arial" w:cs="Arial"/>
          <w:bCs/>
          <w:sz w:val="22"/>
          <w:szCs w:val="22"/>
        </w:rPr>
        <w:t>up to date</w:t>
      </w:r>
      <w:r w:rsidR="00A924FC" w:rsidRPr="006369EA">
        <w:rPr>
          <w:rFonts w:ascii="Arial" w:eastAsia="Arial" w:hAnsi="Arial" w:cs="Arial"/>
          <w:bCs/>
          <w:sz w:val="22"/>
          <w:szCs w:val="22"/>
        </w:rPr>
        <w:t xml:space="preserve">. In addition, staff will </w:t>
      </w:r>
      <w:r w:rsidRPr="006369EA">
        <w:rPr>
          <w:rFonts w:ascii="Arial" w:eastAsia="Arial" w:hAnsi="Arial" w:cs="Arial"/>
          <w:bCs/>
          <w:sz w:val="22"/>
          <w:szCs w:val="22"/>
        </w:rPr>
        <w:t>develop all materials</w:t>
      </w:r>
      <w:r w:rsidR="00A924FC" w:rsidRPr="006369EA">
        <w:rPr>
          <w:rFonts w:ascii="Arial" w:eastAsia="Arial" w:hAnsi="Arial" w:cs="Arial"/>
          <w:bCs/>
          <w:sz w:val="22"/>
          <w:szCs w:val="22"/>
        </w:rPr>
        <w:t xml:space="preserve"> </w:t>
      </w:r>
      <w:r w:rsidRPr="006369EA">
        <w:rPr>
          <w:rFonts w:ascii="Arial" w:eastAsia="Arial" w:hAnsi="Arial" w:cs="Arial"/>
          <w:bCs/>
          <w:sz w:val="22"/>
          <w:szCs w:val="22"/>
        </w:rPr>
        <w:t>utilizing built-in review tools</w:t>
      </w:r>
      <w:r w:rsidR="00A924FC" w:rsidRPr="006369EA">
        <w:rPr>
          <w:rFonts w:ascii="Arial" w:eastAsia="Arial" w:hAnsi="Arial" w:cs="Arial"/>
          <w:bCs/>
          <w:sz w:val="22"/>
          <w:szCs w:val="22"/>
        </w:rPr>
        <w:t xml:space="preserve"> to reduce the number of errors and utilize the guidelines to promote accessibility of all materials. </w:t>
      </w:r>
    </w:p>
    <w:p w14:paraId="7F8A8C18" w14:textId="6A41D27B" w:rsidR="00A924FC" w:rsidRDefault="00BC5D92" w:rsidP="006369EA">
      <w:pPr>
        <w:pStyle w:val="ListParagraph"/>
        <w:numPr>
          <w:ilvl w:val="0"/>
          <w:numId w:val="36"/>
        </w:numPr>
        <w:rPr>
          <w:rFonts w:ascii="Arial" w:eastAsia="Arial" w:hAnsi="Arial" w:cs="Arial"/>
          <w:bCs/>
          <w:sz w:val="22"/>
          <w:szCs w:val="22"/>
        </w:rPr>
      </w:pPr>
      <w:r>
        <w:rPr>
          <w:rFonts w:ascii="Arial" w:eastAsia="Arial" w:hAnsi="Arial" w:cs="Arial"/>
          <w:bCs/>
          <w:sz w:val="22"/>
          <w:szCs w:val="22"/>
        </w:rPr>
        <w:t>The draft will then go through a peer-review process internally</w:t>
      </w:r>
      <w:r w:rsidR="00A924FC">
        <w:rPr>
          <w:rFonts w:ascii="Arial" w:eastAsia="Arial" w:hAnsi="Arial" w:cs="Arial"/>
          <w:bCs/>
          <w:sz w:val="22"/>
          <w:szCs w:val="22"/>
        </w:rPr>
        <w:t xml:space="preserve"> where staff will review colleague’s content prior to sharing with Program Management for approval</w:t>
      </w:r>
      <w:r w:rsidR="00562FF1">
        <w:rPr>
          <w:rFonts w:ascii="Arial" w:eastAsia="Arial" w:hAnsi="Arial" w:cs="Arial"/>
          <w:bCs/>
          <w:sz w:val="22"/>
          <w:szCs w:val="22"/>
        </w:rPr>
        <w:t xml:space="preserve"> of content.</w:t>
      </w:r>
    </w:p>
    <w:p w14:paraId="676DF09A" w14:textId="30A7E51F" w:rsidR="00A924FC" w:rsidRDefault="00562FF1" w:rsidP="006369EA">
      <w:pPr>
        <w:pStyle w:val="ListParagraph"/>
        <w:numPr>
          <w:ilvl w:val="0"/>
          <w:numId w:val="36"/>
        </w:numPr>
        <w:rPr>
          <w:rFonts w:ascii="Arial" w:eastAsia="Arial" w:hAnsi="Arial" w:cs="Arial"/>
          <w:bCs/>
          <w:sz w:val="22"/>
          <w:szCs w:val="22"/>
        </w:rPr>
      </w:pPr>
      <w:r>
        <w:rPr>
          <w:rFonts w:ascii="Arial" w:eastAsia="Arial" w:hAnsi="Arial" w:cs="Arial"/>
          <w:bCs/>
          <w:sz w:val="22"/>
          <w:szCs w:val="22"/>
        </w:rPr>
        <w:t xml:space="preserve">Then, the document is sent on </w:t>
      </w:r>
      <w:r w:rsidR="008553B2">
        <w:rPr>
          <w:rFonts w:ascii="Arial" w:eastAsia="Arial" w:hAnsi="Arial" w:cs="Arial"/>
          <w:bCs/>
          <w:sz w:val="22"/>
          <w:szCs w:val="22"/>
        </w:rPr>
        <w:t>to Felicia Houston who will be responsible for formatting and accessibility checks.</w:t>
      </w:r>
    </w:p>
    <w:p w14:paraId="21DA7C8B" w14:textId="10E07ECA" w:rsidR="00A16710" w:rsidRPr="008553B2" w:rsidRDefault="008553B2" w:rsidP="006369EA">
      <w:pPr>
        <w:pStyle w:val="ListParagraph"/>
        <w:numPr>
          <w:ilvl w:val="0"/>
          <w:numId w:val="36"/>
        </w:numPr>
        <w:rPr>
          <w:rFonts w:ascii="Arial" w:eastAsia="Arial" w:hAnsi="Arial" w:cs="Arial"/>
          <w:bCs/>
          <w:sz w:val="22"/>
          <w:szCs w:val="22"/>
        </w:rPr>
      </w:pPr>
      <w:r>
        <w:rPr>
          <w:rFonts w:ascii="Arial" w:eastAsia="Arial" w:hAnsi="Arial" w:cs="Arial"/>
          <w:bCs/>
          <w:sz w:val="22"/>
          <w:szCs w:val="22"/>
        </w:rPr>
        <w:t>The document is then signed off at the Center level and passed along to IDOE for final approval.</w:t>
      </w:r>
    </w:p>
    <w:p w14:paraId="2787AB33" w14:textId="77777777" w:rsidR="00A16710" w:rsidRDefault="00A16710" w:rsidP="00D73B75">
      <w:pPr>
        <w:rPr>
          <w:rFonts w:ascii="Arial" w:eastAsia="Arial" w:hAnsi="Arial" w:cs="Arial"/>
          <w:b/>
          <w:sz w:val="22"/>
          <w:szCs w:val="22"/>
        </w:rPr>
      </w:pPr>
    </w:p>
    <w:p w14:paraId="59F6C621" w14:textId="00D9330A" w:rsidR="00D73B75" w:rsidRDefault="00D73B75" w:rsidP="00D73B75">
      <w:pPr>
        <w:rPr>
          <w:rFonts w:ascii="Arial" w:eastAsia="Arial" w:hAnsi="Arial" w:cs="Arial"/>
          <w:sz w:val="22"/>
          <w:szCs w:val="22"/>
        </w:rPr>
      </w:pPr>
      <w:r>
        <w:rPr>
          <w:rFonts w:ascii="Arial" w:eastAsia="Arial" w:hAnsi="Arial" w:cs="Arial"/>
          <w:b/>
          <w:sz w:val="22"/>
          <w:szCs w:val="22"/>
        </w:rPr>
        <w:t>Marketing and Communications Plan Guidelines:</w:t>
      </w:r>
      <w:r>
        <w:rPr>
          <w:rFonts w:ascii="Arial" w:eastAsia="Arial" w:hAnsi="Arial" w:cs="Arial"/>
          <w:sz w:val="22"/>
          <w:szCs w:val="22"/>
        </w:rPr>
        <w:t xml:space="preserve"> A communication and marketing plan will be created for Indiana Department of Education’s approval by November 30th, 2022. The proposed marketing and communications plan will include up to three key messages, specific audiences, and modes of communication by quarter through the two years of the contract terms. </w:t>
      </w:r>
    </w:p>
    <w:p w14:paraId="6B1BC2F7" w14:textId="77777777" w:rsidR="00D73B75" w:rsidRDefault="00D73B75" w:rsidP="00D73B75">
      <w:pPr>
        <w:ind w:left="720"/>
        <w:rPr>
          <w:rFonts w:ascii="Arial" w:eastAsia="Arial" w:hAnsi="Arial" w:cs="Arial"/>
          <w:sz w:val="22"/>
          <w:szCs w:val="22"/>
        </w:rPr>
      </w:pPr>
    </w:p>
    <w:p w14:paraId="23137BE9" w14:textId="77777777" w:rsidR="00D73B75" w:rsidRDefault="00D73B75" w:rsidP="00D73B75">
      <w:pPr>
        <w:rPr>
          <w:rFonts w:ascii="Arial" w:eastAsia="Arial" w:hAnsi="Arial" w:cs="Arial"/>
          <w:b/>
          <w:sz w:val="22"/>
          <w:szCs w:val="22"/>
        </w:rPr>
      </w:pPr>
      <w:r>
        <w:rPr>
          <w:rFonts w:ascii="Arial" w:eastAsia="Arial" w:hAnsi="Arial" w:cs="Arial"/>
          <w:b/>
          <w:sz w:val="22"/>
          <w:szCs w:val="22"/>
        </w:rPr>
        <w:t>Proposal of Marketing and Communications Plan:</w:t>
      </w:r>
    </w:p>
    <w:p w14:paraId="3D856EFD" w14:textId="77777777" w:rsidR="00D73B75" w:rsidRDefault="00D73B75" w:rsidP="00D73B75">
      <w:pPr>
        <w:rPr>
          <w:rFonts w:ascii="Arial" w:eastAsia="Arial" w:hAnsi="Arial" w:cs="Arial"/>
          <w:sz w:val="22"/>
          <w:szCs w:val="22"/>
        </w:rPr>
      </w:pPr>
    </w:p>
    <w:tbl>
      <w:tblPr>
        <w:tblW w:w="12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80"/>
        <w:gridCol w:w="5535"/>
        <w:gridCol w:w="4605"/>
      </w:tblGrid>
      <w:tr w:rsidR="00D73B75" w14:paraId="66E1F3CB" w14:textId="77777777" w:rsidTr="00D73B75">
        <w:trPr>
          <w:trHeight w:val="303"/>
        </w:trPr>
        <w:tc>
          <w:tcPr>
            <w:tcW w:w="12720" w:type="dxa"/>
            <w:gridSpan w:val="3"/>
            <w:shd w:val="clear" w:color="auto" w:fill="auto"/>
            <w:tcMar>
              <w:top w:w="100" w:type="dxa"/>
              <w:left w:w="100" w:type="dxa"/>
              <w:bottom w:w="100" w:type="dxa"/>
              <w:right w:w="100" w:type="dxa"/>
            </w:tcMar>
          </w:tcPr>
          <w:p w14:paraId="42FFB57A"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Proposal Plan for October 1, 2022 to September 30, 2023</w:t>
            </w:r>
          </w:p>
        </w:tc>
      </w:tr>
      <w:tr w:rsidR="00D73B75" w14:paraId="123F0617" w14:textId="77777777" w:rsidTr="00912FAE">
        <w:tc>
          <w:tcPr>
            <w:tcW w:w="2580" w:type="dxa"/>
            <w:shd w:val="clear" w:color="auto" w:fill="auto"/>
            <w:tcMar>
              <w:top w:w="100" w:type="dxa"/>
              <w:left w:w="100" w:type="dxa"/>
              <w:bottom w:w="100" w:type="dxa"/>
              <w:right w:w="100" w:type="dxa"/>
            </w:tcMar>
          </w:tcPr>
          <w:p w14:paraId="055290DC"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Quarter (Dates)</w:t>
            </w:r>
          </w:p>
        </w:tc>
        <w:tc>
          <w:tcPr>
            <w:tcW w:w="5535" w:type="dxa"/>
            <w:shd w:val="clear" w:color="auto" w:fill="auto"/>
            <w:tcMar>
              <w:top w:w="100" w:type="dxa"/>
              <w:left w:w="100" w:type="dxa"/>
              <w:bottom w:w="100" w:type="dxa"/>
              <w:right w:w="100" w:type="dxa"/>
            </w:tcMar>
          </w:tcPr>
          <w:p w14:paraId="4B8C00CB"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Activity</w:t>
            </w:r>
          </w:p>
        </w:tc>
        <w:tc>
          <w:tcPr>
            <w:tcW w:w="4605" w:type="dxa"/>
            <w:shd w:val="clear" w:color="auto" w:fill="auto"/>
            <w:tcMar>
              <w:top w:w="100" w:type="dxa"/>
              <w:left w:w="100" w:type="dxa"/>
              <w:bottom w:w="100" w:type="dxa"/>
              <w:right w:w="100" w:type="dxa"/>
            </w:tcMar>
          </w:tcPr>
          <w:p w14:paraId="5507406A"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IEP TA Center Staff Responsible</w:t>
            </w:r>
          </w:p>
        </w:tc>
      </w:tr>
      <w:tr w:rsidR="00D73B75" w14:paraId="4A958054" w14:textId="77777777" w:rsidTr="00912FAE">
        <w:trPr>
          <w:trHeight w:val="1086"/>
        </w:trPr>
        <w:tc>
          <w:tcPr>
            <w:tcW w:w="2580" w:type="dxa"/>
            <w:shd w:val="clear" w:color="auto" w:fill="auto"/>
            <w:tcMar>
              <w:top w:w="100" w:type="dxa"/>
              <w:left w:w="100" w:type="dxa"/>
              <w:bottom w:w="100" w:type="dxa"/>
              <w:right w:w="100" w:type="dxa"/>
            </w:tcMar>
          </w:tcPr>
          <w:p w14:paraId="16D96332"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Quarter 1 (October 1 - December 31, 2022)</w:t>
            </w:r>
          </w:p>
        </w:tc>
        <w:tc>
          <w:tcPr>
            <w:tcW w:w="5535" w:type="dxa"/>
            <w:shd w:val="clear" w:color="auto" w:fill="auto"/>
            <w:tcMar>
              <w:top w:w="100" w:type="dxa"/>
              <w:left w:w="100" w:type="dxa"/>
              <w:bottom w:w="100" w:type="dxa"/>
              <w:right w:w="100" w:type="dxa"/>
            </w:tcMar>
          </w:tcPr>
          <w:p w14:paraId="2CBF298A"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Develop and finalize marketing and communications annual plan for project </w:t>
            </w:r>
          </w:p>
        </w:tc>
        <w:tc>
          <w:tcPr>
            <w:tcW w:w="4605" w:type="dxa"/>
            <w:shd w:val="clear" w:color="auto" w:fill="auto"/>
            <w:tcMar>
              <w:top w:w="100" w:type="dxa"/>
              <w:left w:w="100" w:type="dxa"/>
              <w:bottom w:w="100" w:type="dxa"/>
              <w:right w:w="100" w:type="dxa"/>
            </w:tcMar>
          </w:tcPr>
          <w:p w14:paraId="3CA96BB3"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Felicia Houston, Dale Thomas, Mark Suiter, Angela McKinney, and Marcee Wilburn</w:t>
            </w:r>
          </w:p>
        </w:tc>
      </w:tr>
      <w:tr w:rsidR="00D73B75" w14:paraId="6DB0421D" w14:textId="77777777" w:rsidTr="00912FAE">
        <w:trPr>
          <w:trHeight w:val="803"/>
        </w:trPr>
        <w:tc>
          <w:tcPr>
            <w:tcW w:w="2580" w:type="dxa"/>
            <w:shd w:val="clear" w:color="auto" w:fill="auto"/>
            <w:tcMar>
              <w:top w:w="100" w:type="dxa"/>
              <w:left w:w="100" w:type="dxa"/>
              <w:bottom w:w="100" w:type="dxa"/>
              <w:right w:w="100" w:type="dxa"/>
            </w:tcMar>
          </w:tcPr>
          <w:p w14:paraId="6468E93C"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27C89105"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Rebrand and redesign website homepage for easier navigation by users</w:t>
            </w:r>
          </w:p>
        </w:tc>
        <w:tc>
          <w:tcPr>
            <w:tcW w:w="4605" w:type="dxa"/>
            <w:shd w:val="clear" w:color="auto" w:fill="auto"/>
            <w:tcMar>
              <w:top w:w="100" w:type="dxa"/>
              <w:left w:w="100" w:type="dxa"/>
              <w:bottom w:w="100" w:type="dxa"/>
              <w:right w:w="100" w:type="dxa"/>
            </w:tcMar>
          </w:tcPr>
          <w:p w14:paraId="547027B6"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Felicia Houston, Dale Thomas, and Mark Suiter</w:t>
            </w:r>
          </w:p>
        </w:tc>
      </w:tr>
      <w:tr w:rsidR="00D73B75" w14:paraId="5E66CE53" w14:textId="77777777" w:rsidTr="00912FAE">
        <w:tc>
          <w:tcPr>
            <w:tcW w:w="2580" w:type="dxa"/>
            <w:shd w:val="clear" w:color="auto" w:fill="auto"/>
            <w:tcMar>
              <w:top w:w="100" w:type="dxa"/>
              <w:left w:w="100" w:type="dxa"/>
              <w:bottom w:w="100" w:type="dxa"/>
              <w:right w:w="100" w:type="dxa"/>
            </w:tcMar>
          </w:tcPr>
          <w:p w14:paraId="1DE539F0"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7DEC7923"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Update website on a weekly or bi-weekly basis</w:t>
            </w:r>
          </w:p>
        </w:tc>
        <w:tc>
          <w:tcPr>
            <w:tcW w:w="4605" w:type="dxa"/>
            <w:shd w:val="clear" w:color="auto" w:fill="auto"/>
            <w:tcMar>
              <w:top w:w="100" w:type="dxa"/>
              <w:left w:w="100" w:type="dxa"/>
              <w:bottom w:w="100" w:type="dxa"/>
              <w:right w:w="100" w:type="dxa"/>
            </w:tcMar>
          </w:tcPr>
          <w:p w14:paraId="73F02275"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Mark Suiter</w:t>
            </w:r>
          </w:p>
        </w:tc>
      </w:tr>
      <w:tr w:rsidR="00D73B75" w14:paraId="3911B361" w14:textId="77777777" w:rsidTr="00912FAE">
        <w:tc>
          <w:tcPr>
            <w:tcW w:w="2580" w:type="dxa"/>
            <w:shd w:val="clear" w:color="auto" w:fill="auto"/>
            <w:tcMar>
              <w:top w:w="100" w:type="dxa"/>
              <w:left w:w="100" w:type="dxa"/>
              <w:bottom w:w="100" w:type="dxa"/>
              <w:right w:w="100" w:type="dxa"/>
            </w:tcMar>
          </w:tcPr>
          <w:p w14:paraId="29062EAE"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6D398B98"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Create a variety of branding and accessibility tools and guides for internal staff of the IEP TA Center to implement a cohesive and consistent brand across all platforms</w:t>
            </w:r>
          </w:p>
        </w:tc>
        <w:tc>
          <w:tcPr>
            <w:tcW w:w="4605" w:type="dxa"/>
            <w:shd w:val="clear" w:color="auto" w:fill="auto"/>
            <w:tcMar>
              <w:top w:w="100" w:type="dxa"/>
              <w:left w:w="100" w:type="dxa"/>
              <w:bottom w:w="100" w:type="dxa"/>
              <w:right w:w="100" w:type="dxa"/>
            </w:tcMar>
          </w:tcPr>
          <w:p w14:paraId="53AD43DF"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Felicia Houston</w:t>
            </w:r>
          </w:p>
        </w:tc>
      </w:tr>
      <w:tr w:rsidR="00D73B75" w14:paraId="46F44B7C" w14:textId="77777777" w:rsidTr="00912FAE">
        <w:tc>
          <w:tcPr>
            <w:tcW w:w="2580" w:type="dxa"/>
            <w:shd w:val="clear" w:color="auto" w:fill="auto"/>
            <w:tcMar>
              <w:top w:w="100" w:type="dxa"/>
              <w:left w:w="100" w:type="dxa"/>
              <w:bottom w:w="100" w:type="dxa"/>
              <w:right w:w="100" w:type="dxa"/>
            </w:tcMar>
          </w:tcPr>
          <w:p w14:paraId="771B6341"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70BBBEB4"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Manage Indiana Special Education Directory annual edits and make available on website</w:t>
            </w:r>
          </w:p>
        </w:tc>
        <w:tc>
          <w:tcPr>
            <w:tcW w:w="4605" w:type="dxa"/>
            <w:shd w:val="clear" w:color="auto" w:fill="auto"/>
            <w:tcMar>
              <w:top w:w="100" w:type="dxa"/>
              <w:left w:w="100" w:type="dxa"/>
              <w:bottom w:w="100" w:type="dxa"/>
              <w:right w:w="100" w:type="dxa"/>
            </w:tcMar>
          </w:tcPr>
          <w:p w14:paraId="6D8FF699"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Felicia Houston and Mark Suiter</w:t>
            </w:r>
          </w:p>
        </w:tc>
      </w:tr>
      <w:tr w:rsidR="00D73B75" w14:paraId="76ACFF85" w14:textId="77777777" w:rsidTr="00912FAE">
        <w:tc>
          <w:tcPr>
            <w:tcW w:w="2580" w:type="dxa"/>
            <w:shd w:val="clear" w:color="auto" w:fill="auto"/>
            <w:tcMar>
              <w:top w:w="100" w:type="dxa"/>
              <w:left w:w="100" w:type="dxa"/>
              <w:bottom w:w="100" w:type="dxa"/>
              <w:right w:w="100" w:type="dxa"/>
            </w:tcMar>
          </w:tcPr>
          <w:p w14:paraId="2500B049"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2677AB00"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Maximize use of electronic newsletter and social media for disseminating resource materials and time sensitive information to educators </w:t>
            </w:r>
          </w:p>
        </w:tc>
        <w:tc>
          <w:tcPr>
            <w:tcW w:w="4605" w:type="dxa"/>
            <w:shd w:val="clear" w:color="auto" w:fill="auto"/>
            <w:tcMar>
              <w:top w:w="100" w:type="dxa"/>
              <w:left w:w="100" w:type="dxa"/>
              <w:bottom w:w="100" w:type="dxa"/>
              <w:right w:w="100" w:type="dxa"/>
            </w:tcMar>
          </w:tcPr>
          <w:p w14:paraId="57E7E79B"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Felicia Houston, Dale Thomas, Mark Suiter, Angela McKinney, and Marcee Wilburn</w:t>
            </w:r>
          </w:p>
        </w:tc>
      </w:tr>
      <w:tr w:rsidR="00D73B75" w14:paraId="3563859C" w14:textId="77777777" w:rsidTr="00912FAE">
        <w:tc>
          <w:tcPr>
            <w:tcW w:w="2580" w:type="dxa"/>
            <w:shd w:val="clear" w:color="auto" w:fill="auto"/>
            <w:tcMar>
              <w:top w:w="100" w:type="dxa"/>
              <w:left w:w="100" w:type="dxa"/>
              <w:bottom w:w="100" w:type="dxa"/>
              <w:right w:w="100" w:type="dxa"/>
            </w:tcMar>
          </w:tcPr>
          <w:p w14:paraId="65D385D4"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7EC2013C"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Rebrand and redesign basic information and marketing materials to create a brand image for the center</w:t>
            </w:r>
          </w:p>
        </w:tc>
        <w:tc>
          <w:tcPr>
            <w:tcW w:w="4605" w:type="dxa"/>
            <w:shd w:val="clear" w:color="auto" w:fill="auto"/>
            <w:tcMar>
              <w:top w:w="100" w:type="dxa"/>
              <w:left w:w="100" w:type="dxa"/>
              <w:bottom w:w="100" w:type="dxa"/>
              <w:right w:w="100" w:type="dxa"/>
            </w:tcMar>
          </w:tcPr>
          <w:p w14:paraId="73B65839"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Felicia Houston</w:t>
            </w:r>
          </w:p>
        </w:tc>
      </w:tr>
      <w:tr w:rsidR="00D73B75" w14:paraId="5BC8877B" w14:textId="77777777" w:rsidTr="00912FAE">
        <w:tc>
          <w:tcPr>
            <w:tcW w:w="2580" w:type="dxa"/>
            <w:shd w:val="clear" w:color="auto" w:fill="auto"/>
            <w:tcMar>
              <w:top w:w="100" w:type="dxa"/>
              <w:left w:w="100" w:type="dxa"/>
              <w:bottom w:w="100" w:type="dxa"/>
              <w:right w:w="100" w:type="dxa"/>
            </w:tcMar>
          </w:tcPr>
          <w:p w14:paraId="460971BC"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Quarter 2 (January 1 - March 31, 2023)</w:t>
            </w:r>
          </w:p>
        </w:tc>
        <w:tc>
          <w:tcPr>
            <w:tcW w:w="5535" w:type="dxa"/>
            <w:shd w:val="clear" w:color="auto" w:fill="auto"/>
            <w:tcMar>
              <w:top w:w="100" w:type="dxa"/>
              <w:left w:w="100" w:type="dxa"/>
              <w:bottom w:w="100" w:type="dxa"/>
              <w:right w:w="100" w:type="dxa"/>
            </w:tcMar>
          </w:tcPr>
          <w:p w14:paraId="735D1EBF" w14:textId="77777777" w:rsidR="00D73B75" w:rsidRDefault="00D73B75" w:rsidP="00912FAE">
            <w:pPr>
              <w:rPr>
                <w:rFonts w:ascii="Arial" w:eastAsia="Arial" w:hAnsi="Arial" w:cs="Arial"/>
                <w:sz w:val="22"/>
                <w:szCs w:val="22"/>
              </w:rPr>
            </w:pPr>
            <w:r>
              <w:rPr>
                <w:rFonts w:ascii="Arial" w:eastAsia="Arial" w:hAnsi="Arial" w:cs="Arial"/>
                <w:sz w:val="22"/>
                <w:szCs w:val="22"/>
              </w:rPr>
              <w:t>Develop communication and marketing materials for 2-day conference in September</w:t>
            </w:r>
          </w:p>
        </w:tc>
        <w:tc>
          <w:tcPr>
            <w:tcW w:w="4605" w:type="dxa"/>
            <w:shd w:val="clear" w:color="auto" w:fill="auto"/>
            <w:tcMar>
              <w:top w:w="100" w:type="dxa"/>
              <w:left w:w="100" w:type="dxa"/>
              <w:bottom w:w="100" w:type="dxa"/>
              <w:right w:w="100" w:type="dxa"/>
            </w:tcMar>
          </w:tcPr>
          <w:p w14:paraId="56718357" w14:textId="77777777" w:rsidR="00D73B75" w:rsidRDefault="00D73B75" w:rsidP="00912FAE">
            <w:pPr>
              <w:rPr>
                <w:rFonts w:ascii="Arial" w:eastAsia="Arial" w:hAnsi="Arial" w:cs="Arial"/>
                <w:sz w:val="22"/>
                <w:szCs w:val="22"/>
              </w:rPr>
            </w:pPr>
            <w:r>
              <w:rPr>
                <w:rFonts w:ascii="Arial" w:eastAsia="Arial" w:hAnsi="Arial" w:cs="Arial"/>
                <w:sz w:val="22"/>
                <w:szCs w:val="22"/>
              </w:rPr>
              <w:t>Felicia Houston</w:t>
            </w:r>
          </w:p>
        </w:tc>
      </w:tr>
      <w:tr w:rsidR="00D73B75" w14:paraId="70D6861F" w14:textId="77777777" w:rsidTr="00912FAE">
        <w:tc>
          <w:tcPr>
            <w:tcW w:w="2580" w:type="dxa"/>
            <w:shd w:val="clear" w:color="auto" w:fill="auto"/>
            <w:tcMar>
              <w:top w:w="100" w:type="dxa"/>
              <w:left w:w="100" w:type="dxa"/>
              <w:bottom w:w="100" w:type="dxa"/>
              <w:right w:w="100" w:type="dxa"/>
            </w:tcMar>
          </w:tcPr>
          <w:p w14:paraId="37026296"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718CD35B" w14:textId="77777777" w:rsidR="00D73B75" w:rsidRDefault="00D73B75" w:rsidP="00912FAE">
            <w:pPr>
              <w:rPr>
                <w:rFonts w:ascii="Arial" w:eastAsia="Arial" w:hAnsi="Arial" w:cs="Arial"/>
                <w:sz w:val="22"/>
                <w:szCs w:val="22"/>
              </w:rPr>
            </w:pPr>
            <w:r>
              <w:rPr>
                <w:rFonts w:ascii="Arial" w:eastAsia="Arial" w:hAnsi="Arial" w:cs="Arial"/>
                <w:sz w:val="22"/>
                <w:szCs w:val="22"/>
              </w:rPr>
              <w:t>Reimagine website’s main web page tabs</w:t>
            </w:r>
          </w:p>
        </w:tc>
        <w:tc>
          <w:tcPr>
            <w:tcW w:w="4605" w:type="dxa"/>
            <w:shd w:val="clear" w:color="auto" w:fill="auto"/>
            <w:tcMar>
              <w:top w:w="100" w:type="dxa"/>
              <w:left w:w="100" w:type="dxa"/>
              <w:bottom w:w="100" w:type="dxa"/>
              <w:right w:w="100" w:type="dxa"/>
            </w:tcMar>
          </w:tcPr>
          <w:p w14:paraId="4295331C" w14:textId="77777777" w:rsidR="00D73B75" w:rsidRDefault="00D73B75" w:rsidP="00912FAE">
            <w:pPr>
              <w:rPr>
                <w:rFonts w:ascii="Arial" w:eastAsia="Arial" w:hAnsi="Arial" w:cs="Arial"/>
                <w:sz w:val="22"/>
                <w:szCs w:val="22"/>
              </w:rPr>
            </w:pPr>
            <w:r>
              <w:rPr>
                <w:rFonts w:ascii="Arial" w:eastAsia="Arial" w:hAnsi="Arial" w:cs="Arial"/>
                <w:sz w:val="22"/>
                <w:szCs w:val="22"/>
              </w:rPr>
              <w:t>Felicia Houston and Mark Suiter</w:t>
            </w:r>
          </w:p>
        </w:tc>
      </w:tr>
      <w:tr w:rsidR="00D73B75" w14:paraId="27078969" w14:textId="77777777" w:rsidTr="00912FAE">
        <w:tc>
          <w:tcPr>
            <w:tcW w:w="2580" w:type="dxa"/>
            <w:shd w:val="clear" w:color="auto" w:fill="auto"/>
            <w:tcMar>
              <w:top w:w="100" w:type="dxa"/>
              <w:left w:w="100" w:type="dxa"/>
              <w:bottom w:w="100" w:type="dxa"/>
              <w:right w:w="100" w:type="dxa"/>
            </w:tcMar>
          </w:tcPr>
          <w:p w14:paraId="70E44201"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7FC50C2E" w14:textId="77777777" w:rsidR="00D73B75" w:rsidRDefault="00D73B75" w:rsidP="00912FAE">
            <w:pPr>
              <w:rPr>
                <w:rFonts w:ascii="Arial" w:eastAsia="Arial" w:hAnsi="Arial" w:cs="Arial"/>
                <w:sz w:val="22"/>
                <w:szCs w:val="22"/>
              </w:rPr>
            </w:pPr>
            <w:r>
              <w:rPr>
                <w:rFonts w:ascii="Arial" w:eastAsia="Arial" w:hAnsi="Arial" w:cs="Arial"/>
                <w:sz w:val="22"/>
                <w:szCs w:val="22"/>
              </w:rPr>
              <w:t>Produce and execute video highlights of successful in-district trainings, including district feedback, teacher impact, and student outcomes</w:t>
            </w:r>
          </w:p>
        </w:tc>
        <w:tc>
          <w:tcPr>
            <w:tcW w:w="4605" w:type="dxa"/>
            <w:shd w:val="clear" w:color="auto" w:fill="auto"/>
            <w:tcMar>
              <w:top w:w="100" w:type="dxa"/>
              <w:left w:w="100" w:type="dxa"/>
              <w:bottom w:w="100" w:type="dxa"/>
              <w:right w:w="100" w:type="dxa"/>
            </w:tcMar>
          </w:tcPr>
          <w:p w14:paraId="45714F99" w14:textId="77777777" w:rsidR="00D73B75" w:rsidRDefault="00D73B75" w:rsidP="00912FAE">
            <w:pPr>
              <w:rPr>
                <w:rFonts w:ascii="Arial" w:eastAsia="Arial" w:hAnsi="Arial" w:cs="Arial"/>
                <w:sz w:val="22"/>
                <w:szCs w:val="22"/>
              </w:rPr>
            </w:pPr>
            <w:r>
              <w:rPr>
                <w:rFonts w:ascii="Arial" w:eastAsia="Arial" w:hAnsi="Arial" w:cs="Arial"/>
                <w:sz w:val="22"/>
                <w:szCs w:val="22"/>
              </w:rPr>
              <w:t>Dale Thomas</w:t>
            </w:r>
          </w:p>
        </w:tc>
      </w:tr>
      <w:tr w:rsidR="00D73B75" w14:paraId="50D8F6AB" w14:textId="77777777" w:rsidTr="00912FAE">
        <w:tc>
          <w:tcPr>
            <w:tcW w:w="2580" w:type="dxa"/>
            <w:shd w:val="clear" w:color="auto" w:fill="auto"/>
            <w:tcMar>
              <w:top w:w="100" w:type="dxa"/>
              <w:left w:w="100" w:type="dxa"/>
              <w:bottom w:w="100" w:type="dxa"/>
              <w:right w:w="100" w:type="dxa"/>
            </w:tcMar>
          </w:tcPr>
          <w:p w14:paraId="672F390A"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19AC21CE" w14:textId="77777777" w:rsidR="00D73B75" w:rsidRDefault="00D73B75" w:rsidP="00912FAE">
            <w:pPr>
              <w:rPr>
                <w:rFonts w:ascii="Arial" w:eastAsia="Arial" w:hAnsi="Arial" w:cs="Arial"/>
                <w:sz w:val="22"/>
                <w:szCs w:val="22"/>
              </w:rPr>
            </w:pPr>
            <w:r>
              <w:rPr>
                <w:rFonts w:ascii="Arial" w:eastAsia="Arial" w:hAnsi="Arial" w:cs="Arial"/>
                <w:sz w:val="22"/>
                <w:szCs w:val="22"/>
              </w:rPr>
              <w:t>Update website on a weekly or bi-weekly basis</w:t>
            </w:r>
          </w:p>
        </w:tc>
        <w:tc>
          <w:tcPr>
            <w:tcW w:w="4605" w:type="dxa"/>
            <w:shd w:val="clear" w:color="auto" w:fill="auto"/>
            <w:tcMar>
              <w:top w:w="100" w:type="dxa"/>
              <w:left w:w="100" w:type="dxa"/>
              <w:bottom w:w="100" w:type="dxa"/>
              <w:right w:w="100" w:type="dxa"/>
            </w:tcMar>
          </w:tcPr>
          <w:p w14:paraId="7B99A842" w14:textId="77777777" w:rsidR="00D73B75" w:rsidRDefault="00D73B75" w:rsidP="00912FAE">
            <w:pPr>
              <w:rPr>
                <w:rFonts w:ascii="Arial" w:eastAsia="Arial" w:hAnsi="Arial" w:cs="Arial"/>
                <w:sz w:val="22"/>
                <w:szCs w:val="22"/>
              </w:rPr>
            </w:pPr>
            <w:r>
              <w:rPr>
                <w:rFonts w:ascii="Arial" w:eastAsia="Arial" w:hAnsi="Arial" w:cs="Arial"/>
                <w:sz w:val="22"/>
                <w:szCs w:val="22"/>
              </w:rPr>
              <w:t>Mark Suiter</w:t>
            </w:r>
          </w:p>
        </w:tc>
      </w:tr>
      <w:tr w:rsidR="00D73B75" w14:paraId="7875BA1D" w14:textId="77777777" w:rsidTr="00912FAE">
        <w:tc>
          <w:tcPr>
            <w:tcW w:w="2580" w:type="dxa"/>
            <w:shd w:val="clear" w:color="auto" w:fill="auto"/>
            <w:tcMar>
              <w:top w:w="100" w:type="dxa"/>
              <w:left w:w="100" w:type="dxa"/>
              <w:bottom w:w="100" w:type="dxa"/>
              <w:right w:w="100" w:type="dxa"/>
            </w:tcMar>
          </w:tcPr>
          <w:p w14:paraId="2E7BE05A"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615ABB8E"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Maximize use of electronic newsletter and social media for disseminating resource materials and time sensitive information to educators </w:t>
            </w:r>
          </w:p>
        </w:tc>
        <w:tc>
          <w:tcPr>
            <w:tcW w:w="4605" w:type="dxa"/>
            <w:shd w:val="clear" w:color="auto" w:fill="auto"/>
            <w:tcMar>
              <w:top w:w="100" w:type="dxa"/>
              <w:left w:w="100" w:type="dxa"/>
              <w:bottom w:w="100" w:type="dxa"/>
              <w:right w:w="100" w:type="dxa"/>
            </w:tcMar>
          </w:tcPr>
          <w:p w14:paraId="70DA0EC6" w14:textId="77777777" w:rsidR="00D73B75" w:rsidRDefault="00D73B75" w:rsidP="00912FAE">
            <w:pPr>
              <w:rPr>
                <w:rFonts w:ascii="Arial" w:eastAsia="Arial" w:hAnsi="Arial" w:cs="Arial"/>
                <w:sz w:val="22"/>
                <w:szCs w:val="22"/>
              </w:rPr>
            </w:pPr>
            <w:r>
              <w:rPr>
                <w:rFonts w:ascii="Arial" w:eastAsia="Arial" w:hAnsi="Arial" w:cs="Arial"/>
                <w:sz w:val="22"/>
                <w:szCs w:val="22"/>
              </w:rPr>
              <w:t>Felicia Houston, Dale Thomas, Mark Suiter, Angela McKinney, and Marcee Wilburn</w:t>
            </w:r>
          </w:p>
        </w:tc>
      </w:tr>
      <w:tr w:rsidR="00D73B75" w14:paraId="07DFDFDE" w14:textId="77777777" w:rsidTr="00912FAE">
        <w:tc>
          <w:tcPr>
            <w:tcW w:w="2580" w:type="dxa"/>
            <w:shd w:val="clear" w:color="auto" w:fill="auto"/>
            <w:tcMar>
              <w:top w:w="100" w:type="dxa"/>
              <w:left w:w="100" w:type="dxa"/>
              <w:bottom w:w="100" w:type="dxa"/>
              <w:right w:w="100" w:type="dxa"/>
            </w:tcMar>
          </w:tcPr>
          <w:p w14:paraId="5771D1DC"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Quarter 3 (April 1 - June </w:t>
            </w:r>
            <w:r>
              <w:rPr>
                <w:rFonts w:ascii="Arial" w:eastAsia="Arial" w:hAnsi="Arial" w:cs="Arial"/>
                <w:sz w:val="22"/>
                <w:szCs w:val="22"/>
              </w:rPr>
              <w:lastRenderedPageBreak/>
              <w:t>30, 2023)</w:t>
            </w:r>
          </w:p>
        </w:tc>
        <w:tc>
          <w:tcPr>
            <w:tcW w:w="5535" w:type="dxa"/>
            <w:shd w:val="clear" w:color="auto" w:fill="auto"/>
            <w:tcMar>
              <w:top w:w="100" w:type="dxa"/>
              <w:left w:w="100" w:type="dxa"/>
              <w:bottom w:w="100" w:type="dxa"/>
              <w:right w:w="100" w:type="dxa"/>
            </w:tcMar>
          </w:tcPr>
          <w:p w14:paraId="448CD158"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Produce and execute video highlights of successful in-</w:t>
            </w:r>
            <w:r>
              <w:rPr>
                <w:rFonts w:ascii="Arial" w:eastAsia="Arial" w:hAnsi="Arial" w:cs="Arial"/>
                <w:sz w:val="22"/>
                <w:szCs w:val="22"/>
              </w:rPr>
              <w:lastRenderedPageBreak/>
              <w:t>district trainings, including district feedback, teacher impact, and student outcomes</w:t>
            </w:r>
          </w:p>
        </w:tc>
        <w:tc>
          <w:tcPr>
            <w:tcW w:w="4605" w:type="dxa"/>
            <w:shd w:val="clear" w:color="auto" w:fill="auto"/>
            <w:tcMar>
              <w:top w:w="100" w:type="dxa"/>
              <w:left w:w="100" w:type="dxa"/>
              <w:bottom w:w="100" w:type="dxa"/>
              <w:right w:w="100" w:type="dxa"/>
            </w:tcMar>
          </w:tcPr>
          <w:p w14:paraId="6947F070" w14:textId="77777777" w:rsidR="00D73B75" w:rsidRDefault="00D73B75" w:rsidP="00912FAE">
            <w:pPr>
              <w:rPr>
                <w:rFonts w:ascii="Arial" w:eastAsia="Arial" w:hAnsi="Arial" w:cs="Arial"/>
                <w:sz w:val="22"/>
                <w:szCs w:val="22"/>
              </w:rPr>
            </w:pPr>
            <w:r>
              <w:rPr>
                <w:rFonts w:ascii="Arial" w:eastAsia="Arial" w:hAnsi="Arial" w:cs="Arial"/>
                <w:sz w:val="22"/>
                <w:szCs w:val="22"/>
              </w:rPr>
              <w:lastRenderedPageBreak/>
              <w:t>Dale Thomas</w:t>
            </w:r>
          </w:p>
        </w:tc>
      </w:tr>
      <w:tr w:rsidR="00D73B75" w14:paraId="73F93F97" w14:textId="77777777" w:rsidTr="00912FAE">
        <w:tc>
          <w:tcPr>
            <w:tcW w:w="2580" w:type="dxa"/>
            <w:shd w:val="clear" w:color="auto" w:fill="auto"/>
            <w:tcMar>
              <w:top w:w="100" w:type="dxa"/>
              <w:left w:w="100" w:type="dxa"/>
              <w:bottom w:w="100" w:type="dxa"/>
              <w:right w:w="100" w:type="dxa"/>
            </w:tcMar>
          </w:tcPr>
          <w:p w14:paraId="329BFFB2" w14:textId="77777777" w:rsidR="00D73B75" w:rsidRDefault="00D73B75" w:rsidP="00912FAE">
            <w:pP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25AD2469" w14:textId="77777777" w:rsidR="00D73B75" w:rsidRDefault="00D73B75" w:rsidP="00912FAE">
            <w:pPr>
              <w:rPr>
                <w:rFonts w:ascii="Arial" w:eastAsia="Arial" w:hAnsi="Arial" w:cs="Arial"/>
                <w:sz w:val="22"/>
                <w:szCs w:val="22"/>
              </w:rPr>
            </w:pPr>
            <w:r>
              <w:rPr>
                <w:rFonts w:ascii="Arial" w:eastAsia="Arial" w:hAnsi="Arial" w:cs="Arial"/>
                <w:sz w:val="22"/>
                <w:szCs w:val="22"/>
              </w:rPr>
              <w:t>Reimagine website’s main web page tabs</w:t>
            </w:r>
          </w:p>
        </w:tc>
        <w:tc>
          <w:tcPr>
            <w:tcW w:w="4605" w:type="dxa"/>
            <w:shd w:val="clear" w:color="auto" w:fill="auto"/>
            <w:tcMar>
              <w:top w:w="100" w:type="dxa"/>
              <w:left w:w="100" w:type="dxa"/>
              <w:bottom w:w="100" w:type="dxa"/>
              <w:right w:w="100" w:type="dxa"/>
            </w:tcMar>
          </w:tcPr>
          <w:p w14:paraId="7E5A9453" w14:textId="77777777" w:rsidR="00D73B75" w:rsidRDefault="00D73B75" w:rsidP="00912FAE">
            <w:pPr>
              <w:rPr>
                <w:rFonts w:ascii="Arial" w:eastAsia="Arial" w:hAnsi="Arial" w:cs="Arial"/>
                <w:sz w:val="22"/>
                <w:szCs w:val="22"/>
              </w:rPr>
            </w:pPr>
            <w:r>
              <w:rPr>
                <w:rFonts w:ascii="Arial" w:eastAsia="Arial" w:hAnsi="Arial" w:cs="Arial"/>
                <w:sz w:val="22"/>
                <w:szCs w:val="22"/>
              </w:rPr>
              <w:t>Felicia Houston and Mark Suiter</w:t>
            </w:r>
          </w:p>
        </w:tc>
      </w:tr>
      <w:tr w:rsidR="00D73B75" w14:paraId="2789956F" w14:textId="77777777" w:rsidTr="00912FAE">
        <w:tc>
          <w:tcPr>
            <w:tcW w:w="2580" w:type="dxa"/>
            <w:shd w:val="clear" w:color="auto" w:fill="auto"/>
            <w:tcMar>
              <w:top w:w="100" w:type="dxa"/>
              <w:left w:w="100" w:type="dxa"/>
              <w:bottom w:w="100" w:type="dxa"/>
              <w:right w:w="100" w:type="dxa"/>
            </w:tcMar>
          </w:tcPr>
          <w:p w14:paraId="3C098568"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544FC2DE" w14:textId="77777777" w:rsidR="00D73B75" w:rsidRDefault="00D73B75" w:rsidP="00912FAE">
            <w:pPr>
              <w:rPr>
                <w:rFonts w:ascii="Arial" w:eastAsia="Arial" w:hAnsi="Arial" w:cs="Arial"/>
                <w:sz w:val="22"/>
                <w:szCs w:val="22"/>
              </w:rPr>
            </w:pPr>
            <w:r>
              <w:rPr>
                <w:rFonts w:ascii="Arial" w:eastAsia="Arial" w:hAnsi="Arial" w:cs="Arial"/>
                <w:sz w:val="22"/>
                <w:szCs w:val="22"/>
              </w:rPr>
              <w:t>Update website on a weekly or bi-weekly basis</w:t>
            </w:r>
          </w:p>
        </w:tc>
        <w:tc>
          <w:tcPr>
            <w:tcW w:w="4605" w:type="dxa"/>
            <w:shd w:val="clear" w:color="auto" w:fill="auto"/>
            <w:tcMar>
              <w:top w:w="100" w:type="dxa"/>
              <w:left w:w="100" w:type="dxa"/>
              <w:bottom w:w="100" w:type="dxa"/>
              <w:right w:w="100" w:type="dxa"/>
            </w:tcMar>
          </w:tcPr>
          <w:p w14:paraId="12F3A18F" w14:textId="77777777" w:rsidR="00D73B75" w:rsidRDefault="00D73B75" w:rsidP="00912FAE">
            <w:pPr>
              <w:rPr>
                <w:rFonts w:ascii="Arial" w:eastAsia="Arial" w:hAnsi="Arial" w:cs="Arial"/>
                <w:sz w:val="22"/>
                <w:szCs w:val="22"/>
              </w:rPr>
            </w:pPr>
            <w:r>
              <w:rPr>
                <w:rFonts w:ascii="Arial" w:eastAsia="Arial" w:hAnsi="Arial" w:cs="Arial"/>
                <w:sz w:val="22"/>
                <w:szCs w:val="22"/>
              </w:rPr>
              <w:t>Mark Suiter</w:t>
            </w:r>
          </w:p>
        </w:tc>
      </w:tr>
      <w:tr w:rsidR="00D73B75" w14:paraId="67278C68" w14:textId="77777777" w:rsidTr="00912FAE">
        <w:tc>
          <w:tcPr>
            <w:tcW w:w="2580" w:type="dxa"/>
            <w:shd w:val="clear" w:color="auto" w:fill="auto"/>
            <w:tcMar>
              <w:top w:w="100" w:type="dxa"/>
              <w:left w:w="100" w:type="dxa"/>
              <w:bottom w:w="100" w:type="dxa"/>
              <w:right w:w="100" w:type="dxa"/>
            </w:tcMar>
          </w:tcPr>
          <w:p w14:paraId="64369CC9"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1E29C694" w14:textId="77777777" w:rsidR="00D73B75" w:rsidRDefault="00D73B75" w:rsidP="00912FAE">
            <w:pPr>
              <w:rPr>
                <w:rFonts w:ascii="Arial" w:eastAsia="Arial" w:hAnsi="Arial" w:cs="Arial"/>
                <w:sz w:val="22"/>
                <w:szCs w:val="22"/>
              </w:rPr>
            </w:pPr>
            <w:r>
              <w:rPr>
                <w:rFonts w:ascii="Arial" w:eastAsia="Arial" w:hAnsi="Arial" w:cs="Arial"/>
                <w:sz w:val="22"/>
                <w:szCs w:val="22"/>
              </w:rPr>
              <w:t xml:space="preserve">Maximize use of electronic newsletter and social media for disseminating time sensitive information to educators </w:t>
            </w:r>
          </w:p>
        </w:tc>
        <w:tc>
          <w:tcPr>
            <w:tcW w:w="4605" w:type="dxa"/>
            <w:shd w:val="clear" w:color="auto" w:fill="auto"/>
            <w:tcMar>
              <w:top w:w="100" w:type="dxa"/>
              <w:left w:w="100" w:type="dxa"/>
              <w:bottom w:w="100" w:type="dxa"/>
              <w:right w:w="100" w:type="dxa"/>
            </w:tcMar>
          </w:tcPr>
          <w:p w14:paraId="43B3E366" w14:textId="77777777" w:rsidR="00D73B75" w:rsidRDefault="00D73B75" w:rsidP="00912FAE">
            <w:pPr>
              <w:rPr>
                <w:rFonts w:ascii="Arial" w:eastAsia="Arial" w:hAnsi="Arial" w:cs="Arial"/>
                <w:sz w:val="22"/>
                <w:szCs w:val="22"/>
              </w:rPr>
            </w:pPr>
            <w:r>
              <w:rPr>
                <w:rFonts w:ascii="Arial" w:eastAsia="Arial" w:hAnsi="Arial" w:cs="Arial"/>
                <w:sz w:val="22"/>
                <w:szCs w:val="22"/>
              </w:rPr>
              <w:t>Felicia Houston, Dale Thomas, Mark Suiter, Angela McKinney, and Marcee Wilburn</w:t>
            </w:r>
          </w:p>
        </w:tc>
      </w:tr>
      <w:tr w:rsidR="00D73B75" w14:paraId="449F871B" w14:textId="77777777" w:rsidTr="00912FAE">
        <w:tc>
          <w:tcPr>
            <w:tcW w:w="2580" w:type="dxa"/>
            <w:shd w:val="clear" w:color="auto" w:fill="auto"/>
            <w:tcMar>
              <w:top w:w="100" w:type="dxa"/>
              <w:left w:w="100" w:type="dxa"/>
              <w:bottom w:w="100" w:type="dxa"/>
              <w:right w:w="100" w:type="dxa"/>
            </w:tcMar>
          </w:tcPr>
          <w:p w14:paraId="73424F24" w14:textId="77777777" w:rsidR="00D73B75" w:rsidRDefault="00D73B75" w:rsidP="00912FA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Quarter 4 (July 1 - September 30, 2023)</w:t>
            </w:r>
          </w:p>
        </w:tc>
        <w:tc>
          <w:tcPr>
            <w:tcW w:w="5535" w:type="dxa"/>
            <w:shd w:val="clear" w:color="auto" w:fill="auto"/>
            <w:tcMar>
              <w:top w:w="100" w:type="dxa"/>
              <w:left w:w="100" w:type="dxa"/>
              <w:bottom w:w="100" w:type="dxa"/>
              <w:right w:w="100" w:type="dxa"/>
            </w:tcMar>
          </w:tcPr>
          <w:p w14:paraId="51E2FE5B" w14:textId="77777777" w:rsidR="00D73B75" w:rsidRDefault="00D73B75" w:rsidP="00912FAE">
            <w:pPr>
              <w:rPr>
                <w:rFonts w:ascii="Arial" w:eastAsia="Arial" w:hAnsi="Arial" w:cs="Arial"/>
                <w:sz w:val="22"/>
                <w:szCs w:val="22"/>
              </w:rPr>
            </w:pPr>
            <w:r>
              <w:rPr>
                <w:rFonts w:ascii="Arial" w:eastAsia="Arial" w:hAnsi="Arial" w:cs="Arial"/>
                <w:sz w:val="22"/>
                <w:szCs w:val="22"/>
              </w:rPr>
              <w:t>Collaborate with print production vendors to meet deadlines and produce high-quality event materials for 2-day conference</w:t>
            </w:r>
          </w:p>
        </w:tc>
        <w:tc>
          <w:tcPr>
            <w:tcW w:w="4605" w:type="dxa"/>
            <w:shd w:val="clear" w:color="auto" w:fill="auto"/>
            <w:tcMar>
              <w:top w:w="100" w:type="dxa"/>
              <w:left w:w="100" w:type="dxa"/>
              <w:bottom w:w="100" w:type="dxa"/>
              <w:right w:w="100" w:type="dxa"/>
            </w:tcMar>
          </w:tcPr>
          <w:p w14:paraId="0C44C0A7" w14:textId="77777777" w:rsidR="00D73B75" w:rsidRDefault="00D73B75" w:rsidP="00912FAE">
            <w:pPr>
              <w:rPr>
                <w:rFonts w:ascii="Arial" w:eastAsia="Arial" w:hAnsi="Arial" w:cs="Arial"/>
                <w:sz w:val="22"/>
                <w:szCs w:val="22"/>
              </w:rPr>
            </w:pPr>
            <w:r>
              <w:rPr>
                <w:rFonts w:ascii="Arial" w:eastAsia="Arial" w:hAnsi="Arial" w:cs="Arial"/>
                <w:sz w:val="22"/>
                <w:szCs w:val="22"/>
              </w:rPr>
              <w:t>Felicia Houston</w:t>
            </w:r>
          </w:p>
        </w:tc>
      </w:tr>
      <w:tr w:rsidR="00D73B75" w14:paraId="1A7D74BE" w14:textId="77777777" w:rsidTr="00912FAE">
        <w:tc>
          <w:tcPr>
            <w:tcW w:w="2580" w:type="dxa"/>
            <w:shd w:val="clear" w:color="auto" w:fill="auto"/>
            <w:tcMar>
              <w:top w:w="100" w:type="dxa"/>
              <w:left w:w="100" w:type="dxa"/>
              <w:bottom w:w="100" w:type="dxa"/>
              <w:right w:w="100" w:type="dxa"/>
            </w:tcMar>
          </w:tcPr>
          <w:p w14:paraId="370EF8BE"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54695402" w14:textId="77777777" w:rsidR="00D73B75" w:rsidRDefault="00D73B75" w:rsidP="00912FAE">
            <w:pPr>
              <w:rPr>
                <w:rFonts w:ascii="Arial" w:eastAsia="Arial" w:hAnsi="Arial" w:cs="Arial"/>
                <w:sz w:val="22"/>
                <w:szCs w:val="22"/>
              </w:rPr>
            </w:pPr>
            <w:r>
              <w:rPr>
                <w:rFonts w:ascii="Arial" w:eastAsia="Arial" w:hAnsi="Arial" w:cs="Arial"/>
                <w:sz w:val="22"/>
                <w:szCs w:val="22"/>
              </w:rPr>
              <w:t>Produce concurrent session videos from 2-day conference</w:t>
            </w:r>
          </w:p>
        </w:tc>
        <w:tc>
          <w:tcPr>
            <w:tcW w:w="4605" w:type="dxa"/>
            <w:shd w:val="clear" w:color="auto" w:fill="auto"/>
            <w:tcMar>
              <w:top w:w="100" w:type="dxa"/>
              <w:left w:w="100" w:type="dxa"/>
              <w:bottom w:w="100" w:type="dxa"/>
              <w:right w:w="100" w:type="dxa"/>
            </w:tcMar>
          </w:tcPr>
          <w:p w14:paraId="67C8B966" w14:textId="77777777" w:rsidR="00D73B75" w:rsidRDefault="00D73B75" w:rsidP="00912FAE">
            <w:pPr>
              <w:rPr>
                <w:rFonts w:ascii="Arial" w:eastAsia="Arial" w:hAnsi="Arial" w:cs="Arial"/>
                <w:sz w:val="22"/>
                <w:szCs w:val="22"/>
              </w:rPr>
            </w:pPr>
            <w:r>
              <w:rPr>
                <w:rFonts w:ascii="Arial" w:eastAsia="Arial" w:hAnsi="Arial" w:cs="Arial"/>
                <w:sz w:val="22"/>
                <w:szCs w:val="22"/>
              </w:rPr>
              <w:t>Dale Thomas</w:t>
            </w:r>
          </w:p>
        </w:tc>
      </w:tr>
      <w:tr w:rsidR="00D73B75" w14:paraId="0E0A18B9" w14:textId="77777777" w:rsidTr="00912FAE">
        <w:tc>
          <w:tcPr>
            <w:tcW w:w="2580" w:type="dxa"/>
            <w:shd w:val="clear" w:color="auto" w:fill="auto"/>
            <w:tcMar>
              <w:top w:w="100" w:type="dxa"/>
              <w:left w:w="100" w:type="dxa"/>
              <w:bottom w:w="100" w:type="dxa"/>
              <w:right w:w="100" w:type="dxa"/>
            </w:tcMar>
          </w:tcPr>
          <w:p w14:paraId="59F46C12" w14:textId="77777777" w:rsidR="00D73B75" w:rsidRDefault="00D73B75" w:rsidP="00912FAE">
            <w:pPr>
              <w:pBdr>
                <w:top w:val="nil"/>
                <w:left w:val="nil"/>
                <w:bottom w:val="nil"/>
                <w:right w:val="nil"/>
                <w:between w:val="nil"/>
              </w:pBdr>
              <w:rPr>
                <w:rFonts w:ascii="Arial" w:eastAsia="Arial" w:hAnsi="Arial" w:cs="Arial"/>
                <w:sz w:val="22"/>
                <w:szCs w:val="22"/>
              </w:rPr>
            </w:pPr>
          </w:p>
        </w:tc>
        <w:tc>
          <w:tcPr>
            <w:tcW w:w="5535" w:type="dxa"/>
            <w:shd w:val="clear" w:color="auto" w:fill="auto"/>
            <w:tcMar>
              <w:top w:w="100" w:type="dxa"/>
              <w:left w:w="100" w:type="dxa"/>
              <w:bottom w:w="100" w:type="dxa"/>
              <w:right w:w="100" w:type="dxa"/>
            </w:tcMar>
          </w:tcPr>
          <w:p w14:paraId="10E2E095" w14:textId="77777777" w:rsidR="00D73B75" w:rsidRDefault="00D73B75" w:rsidP="00912FAE">
            <w:pPr>
              <w:rPr>
                <w:rFonts w:ascii="Arial" w:eastAsia="Arial" w:hAnsi="Arial" w:cs="Arial"/>
                <w:sz w:val="22"/>
                <w:szCs w:val="22"/>
              </w:rPr>
            </w:pPr>
            <w:r>
              <w:rPr>
                <w:rFonts w:ascii="Arial" w:eastAsia="Arial" w:hAnsi="Arial" w:cs="Arial"/>
                <w:sz w:val="22"/>
                <w:szCs w:val="22"/>
              </w:rPr>
              <w:t>Update website on a weekly or bi-weekly basis</w:t>
            </w:r>
          </w:p>
        </w:tc>
        <w:tc>
          <w:tcPr>
            <w:tcW w:w="4605" w:type="dxa"/>
            <w:shd w:val="clear" w:color="auto" w:fill="auto"/>
            <w:tcMar>
              <w:top w:w="100" w:type="dxa"/>
              <w:left w:w="100" w:type="dxa"/>
              <w:bottom w:w="100" w:type="dxa"/>
              <w:right w:w="100" w:type="dxa"/>
            </w:tcMar>
          </w:tcPr>
          <w:p w14:paraId="6ACE7923" w14:textId="77777777" w:rsidR="00D73B75" w:rsidRDefault="00D73B75" w:rsidP="00912FAE">
            <w:pPr>
              <w:rPr>
                <w:rFonts w:ascii="Arial" w:eastAsia="Arial" w:hAnsi="Arial" w:cs="Arial"/>
                <w:sz w:val="22"/>
                <w:szCs w:val="22"/>
              </w:rPr>
            </w:pPr>
            <w:r>
              <w:rPr>
                <w:rFonts w:ascii="Arial" w:eastAsia="Arial" w:hAnsi="Arial" w:cs="Arial"/>
                <w:sz w:val="22"/>
                <w:szCs w:val="22"/>
              </w:rPr>
              <w:t>Mark Suiter</w:t>
            </w:r>
          </w:p>
        </w:tc>
      </w:tr>
    </w:tbl>
    <w:p w14:paraId="59A8A913" w14:textId="77777777" w:rsidR="00D73B75" w:rsidRDefault="00D73B75" w:rsidP="00C32395">
      <w:pPr>
        <w:rPr>
          <w:rFonts w:ascii="Arial" w:eastAsia="Arial" w:hAnsi="Arial" w:cs="Arial"/>
          <w:b/>
          <w:sz w:val="22"/>
          <w:szCs w:val="22"/>
        </w:rPr>
      </w:pPr>
    </w:p>
    <w:p w14:paraId="366B1D96" w14:textId="77777777" w:rsidR="00D73B75" w:rsidRDefault="00D73B75" w:rsidP="00D73B75">
      <w:pPr>
        <w:ind w:right="-6750"/>
        <w:rPr>
          <w:rFonts w:ascii="Arial" w:eastAsia="Arial" w:hAnsi="Arial" w:cs="Arial"/>
          <w:b/>
          <w:sz w:val="22"/>
          <w:szCs w:val="22"/>
          <w:u w:val="single"/>
        </w:rPr>
      </w:pPr>
      <w:r>
        <w:rPr>
          <w:rFonts w:ascii="Arial" w:eastAsia="Arial" w:hAnsi="Arial" w:cs="Arial"/>
          <w:b/>
          <w:sz w:val="22"/>
          <w:szCs w:val="22"/>
          <w:u w:val="single"/>
        </w:rPr>
        <w:t>Section 9: Staff Qualifications</w:t>
      </w:r>
    </w:p>
    <w:p w14:paraId="465ADB9C" w14:textId="77777777" w:rsidR="00D73B75" w:rsidRDefault="00D73B75" w:rsidP="00D73B75">
      <w:pPr>
        <w:ind w:right="-6750"/>
        <w:rPr>
          <w:rFonts w:ascii="Arial" w:eastAsia="Arial" w:hAnsi="Arial" w:cs="Arial"/>
          <w:b/>
          <w:sz w:val="22"/>
          <w:szCs w:val="22"/>
        </w:rPr>
      </w:pPr>
    </w:p>
    <w:p w14:paraId="2425461D" w14:textId="77777777" w:rsidR="00696D0F" w:rsidRDefault="00696D0F" w:rsidP="00696D0F">
      <w:pPr>
        <w:rPr>
          <w:rFonts w:ascii="Arial" w:eastAsia="Arial" w:hAnsi="Arial" w:cs="Arial"/>
          <w:sz w:val="22"/>
          <w:szCs w:val="22"/>
        </w:rPr>
      </w:pPr>
      <w:r>
        <w:rPr>
          <w:rFonts w:ascii="Arial" w:eastAsia="Arial" w:hAnsi="Arial" w:cs="Arial"/>
          <w:b/>
          <w:bCs/>
          <w:sz w:val="22"/>
          <w:szCs w:val="22"/>
        </w:rPr>
        <w:t xml:space="preserve">Qualifications of Core Team: </w:t>
      </w:r>
      <w:r>
        <w:rPr>
          <w:rFonts w:ascii="Arial" w:eastAsia="Arial" w:hAnsi="Arial" w:cs="Arial"/>
          <w:sz w:val="22"/>
          <w:szCs w:val="22"/>
        </w:rPr>
        <w:t xml:space="preserve">The core team of the IEP TA Center was formed over time to respond to both work/task needs and to represent a variety of backgrounds, experiences, and perspectives. Staff come from educational backgrounds such as special education, general education, special education administration, building and district administration, and school psychology.  Additionally, other core staff have the required expertise to perform complementary work that is essential to the overall goals and activities of the project. </w:t>
      </w:r>
    </w:p>
    <w:p w14:paraId="44FF8301" w14:textId="77777777" w:rsidR="00696D0F" w:rsidRDefault="00696D0F" w:rsidP="00696D0F">
      <w:pPr>
        <w:ind w:left="720"/>
        <w:rPr>
          <w:rFonts w:ascii="Arial" w:eastAsia="Arial" w:hAnsi="Arial" w:cs="Arial"/>
          <w:sz w:val="22"/>
          <w:szCs w:val="22"/>
        </w:rPr>
      </w:pPr>
    </w:p>
    <w:p w14:paraId="1951873F" w14:textId="200801F2" w:rsidR="00696D0F" w:rsidRDefault="00696D0F" w:rsidP="00696D0F">
      <w:pPr>
        <w:rPr>
          <w:rFonts w:ascii="Arial" w:eastAsia="Arial" w:hAnsi="Arial" w:cs="Arial"/>
          <w:sz w:val="22"/>
          <w:szCs w:val="22"/>
        </w:rPr>
      </w:pPr>
      <w:r>
        <w:rPr>
          <w:rFonts w:ascii="Arial" w:eastAsia="Arial" w:hAnsi="Arial" w:cs="Arial"/>
          <w:sz w:val="22"/>
          <w:szCs w:val="22"/>
        </w:rPr>
        <w:t xml:space="preserve">All </w:t>
      </w:r>
      <w:r w:rsidR="00E56944">
        <w:rPr>
          <w:rFonts w:ascii="Arial" w:eastAsia="Arial" w:hAnsi="Arial" w:cs="Arial"/>
          <w:sz w:val="22"/>
          <w:szCs w:val="22"/>
        </w:rPr>
        <w:t>staff</w:t>
      </w:r>
      <w:r>
        <w:rPr>
          <w:rFonts w:ascii="Arial" w:eastAsia="Arial" w:hAnsi="Arial" w:cs="Arial"/>
          <w:sz w:val="22"/>
          <w:szCs w:val="22"/>
        </w:rPr>
        <w:t xml:space="preserve"> are knowledgeable in the areas of Article 7, Individuals with Disabilities Education Act (IDEA), and Family Education Rights and Privacy Act (FERPA). Staff are intentional about continuous learning </w:t>
      </w:r>
      <w:r w:rsidR="00E56944">
        <w:rPr>
          <w:rFonts w:ascii="Arial" w:eastAsia="Arial" w:hAnsi="Arial" w:cs="Arial"/>
          <w:sz w:val="22"/>
          <w:szCs w:val="22"/>
        </w:rPr>
        <w:t>to</w:t>
      </w:r>
      <w:r>
        <w:rPr>
          <w:rFonts w:ascii="Arial" w:eastAsia="Arial" w:hAnsi="Arial" w:cs="Arial"/>
          <w:sz w:val="22"/>
          <w:szCs w:val="22"/>
        </w:rPr>
        <w:t xml:space="preserve"> maintain current knowledge in the field by participation in book studies, webinars, conferences, trainings, Facilitated IEP training, and Professional Development for PD Providers, etc. </w:t>
      </w:r>
      <w:r>
        <w:rPr>
          <w:rFonts w:ascii="Arial" w:eastAsia="Arial" w:hAnsi="Arial" w:cs="Arial"/>
          <w:sz w:val="22"/>
          <w:szCs w:val="22"/>
        </w:rPr>
        <w:lastRenderedPageBreak/>
        <w:t xml:space="preserve">Scholarly articles are distributed to review and discuss at staff meetings to promote collaborative learning and potential enhancement of current practices. </w:t>
      </w:r>
      <w:r w:rsidR="00E56944">
        <w:rPr>
          <w:rFonts w:ascii="Arial" w:eastAsia="Arial" w:hAnsi="Arial" w:cs="Arial"/>
          <w:sz w:val="22"/>
          <w:szCs w:val="22"/>
        </w:rPr>
        <w:t>TA Specialists</w:t>
      </w:r>
      <w:r>
        <w:rPr>
          <w:rFonts w:ascii="Arial" w:eastAsia="Arial" w:hAnsi="Arial" w:cs="Arial"/>
          <w:sz w:val="22"/>
          <w:szCs w:val="22"/>
        </w:rPr>
        <w:t xml:space="preserve"> have knowledge of adult pedagogy and principles of adult learning. Staff continuously strive to adapt any virtual learning to include activities that promote active learning and engagement, such as the use of polls, quizzes, prompts, and group activities in virtual break-out rooms. </w:t>
      </w:r>
    </w:p>
    <w:p w14:paraId="67BE331B" w14:textId="77777777" w:rsidR="00696D0F" w:rsidRDefault="00696D0F" w:rsidP="00696D0F">
      <w:pPr>
        <w:rPr>
          <w:rFonts w:ascii="Arial" w:eastAsia="Arial" w:hAnsi="Arial" w:cs="Arial"/>
          <w:sz w:val="22"/>
          <w:szCs w:val="22"/>
        </w:rPr>
      </w:pPr>
    </w:p>
    <w:p w14:paraId="06BB8DFF" w14:textId="3CF2A14D" w:rsidR="00696D0F" w:rsidRDefault="00696D0F" w:rsidP="00696D0F">
      <w:pPr>
        <w:rPr>
          <w:rFonts w:ascii="Arial" w:eastAsia="Arial" w:hAnsi="Arial" w:cs="Arial"/>
          <w:sz w:val="22"/>
          <w:szCs w:val="22"/>
        </w:rPr>
      </w:pPr>
      <w:r>
        <w:rPr>
          <w:rFonts w:ascii="Arial" w:eastAsia="Arial" w:hAnsi="Arial" w:cs="Arial"/>
          <w:sz w:val="22"/>
          <w:szCs w:val="22"/>
        </w:rPr>
        <w:t>Because many schools and districts are working toward improvement in multiple areas, the IEP TA Center recognizes the importance of collaboration with other TA Centers and groups to coordinate efforts.</w:t>
      </w:r>
      <w:r w:rsidR="00E3443E">
        <w:rPr>
          <w:rFonts w:ascii="Arial" w:eastAsia="Arial" w:hAnsi="Arial" w:cs="Arial"/>
          <w:sz w:val="22"/>
          <w:szCs w:val="22"/>
        </w:rPr>
        <w:t xml:space="preserve"> </w:t>
      </w:r>
      <w:r>
        <w:rPr>
          <w:rFonts w:ascii="Arial" w:eastAsia="Arial" w:hAnsi="Arial" w:cs="Arial"/>
          <w:sz w:val="22"/>
          <w:szCs w:val="22"/>
        </w:rPr>
        <w:t>Staff possess key collaboration characteristics and skills, including open-mindedness, strong communication, organization, long-term thinking, adaptability, and productive debate skills.</w:t>
      </w:r>
      <w:r w:rsidR="00E3443E">
        <w:rPr>
          <w:rFonts w:ascii="Arial" w:eastAsia="Arial" w:hAnsi="Arial" w:cs="Arial"/>
          <w:sz w:val="22"/>
          <w:szCs w:val="22"/>
        </w:rPr>
        <w:t xml:space="preserve"> </w:t>
      </w:r>
      <w:r>
        <w:rPr>
          <w:rFonts w:ascii="Arial" w:eastAsia="Arial" w:hAnsi="Arial" w:cs="Arial"/>
          <w:sz w:val="22"/>
          <w:szCs w:val="22"/>
        </w:rPr>
        <w:t>Staff will work collaboratively with other TA Centers and groups to support schools and districts.</w:t>
      </w:r>
    </w:p>
    <w:p w14:paraId="7C737A8D" w14:textId="77777777" w:rsidR="00696D0F" w:rsidRDefault="00696D0F" w:rsidP="00696D0F">
      <w:pPr>
        <w:rPr>
          <w:rFonts w:ascii="Arial" w:eastAsia="Arial" w:hAnsi="Arial" w:cs="Arial"/>
          <w:sz w:val="22"/>
          <w:szCs w:val="22"/>
        </w:rPr>
      </w:pPr>
    </w:p>
    <w:p w14:paraId="01E07B91" w14:textId="2736588D" w:rsidR="00696D0F" w:rsidRDefault="008C65CD" w:rsidP="00FE093D">
      <w:pPr>
        <w:ind w:right="-6750"/>
        <w:rPr>
          <w:rFonts w:ascii="Arial" w:eastAsia="Arial" w:hAnsi="Arial" w:cs="Arial"/>
          <w:sz w:val="22"/>
          <w:szCs w:val="22"/>
        </w:rPr>
      </w:pPr>
      <w:r>
        <w:rPr>
          <w:rFonts w:ascii="Arial" w:eastAsia="Arial" w:hAnsi="Arial" w:cs="Arial"/>
          <w:sz w:val="22"/>
          <w:szCs w:val="22"/>
        </w:rPr>
        <w:t xml:space="preserve">See Appendix </w:t>
      </w:r>
      <w:r w:rsidR="004939A0">
        <w:rPr>
          <w:rFonts w:ascii="Arial" w:eastAsia="Arial" w:hAnsi="Arial" w:cs="Arial"/>
          <w:sz w:val="22"/>
          <w:szCs w:val="22"/>
        </w:rPr>
        <w:t>G</w:t>
      </w:r>
      <w:r>
        <w:rPr>
          <w:rFonts w:ascii="Arial" w:eastAsia="Arial" w:hAnsi="Arial" w:cs="Arial"/>
          <w:sz w:val="22"/>
          <w:szCs w:val="22"/>
        </w:rPr>
        <w:t xml:space="preserve"> for the IEP TA Center’s </w:t>
      </w:r>
      <w:r w:rsidR="00811498">
        <w:rPr>
          <w:rFonts w:ascii="Arial" w:eastAsia="Arial" w:hAnsi="Arial" w:cs="Arial"/>
          <w:sz w:val="22"/>
          <w:szCs w:val="22"/>
        </w:rPr>
        <w:t>team</w:t>
      </w:r>
      <w:r>
        <w:rPr>
          <w:rFonts w:ascii="Arial" w:eastAsia="Arial" w:hAnsi="Arial" w:cs="Arial"/>
          <w:sz w:val="22"/>
          <w:szCs w:val="22"/>
        </w:rPr>
        <w:t xml:space="preserve"> C</w:t>
      </w:r>
      <w:r w:rsidR="00D73B75">
        <w:rPr>
          <w:rFonts w:ascii="Arial" w:eastAsia="Arial" w:hAnsi="Arial" w:cs="Arial"/>
          <w:sz w:val="22"/>
          <w:szCs w:val="22"/>
        </w:rPr>
        <w:t>urricul</w:t>
      </w:r>
      <w:r w:rsidR="00811498">
        <w:rPr>
          <w:rFonts w:ascii="Arial" w:eastAsia="Arial" w:hAnsi="Arial" w:cs="Arial"/>
          <w:sz w:val="22"/>
          <w:szCs w:val="22"/>
        </w:rPr>
        <w:t>a Vitae</w:t>
      </w:r>
      <w:r>
        <w:rPr>
          <w:rFonts w:ascii="Arial" w:eastAsia="Arial" w:hAnsi="Arial" w:cs="Arial"/>
          <w:sz w:val="22"/>
          <w:szCs w:val="22"/>
        </w:rPr>
        <w:t>.</w:t>
      </w:r>
      <w:r w:rsidR="00696D0F">
        <w:rPr>
          <w:rFonts w:ascii="Arial" w:eastAsia="Arial" w:hAnsi="Arial" w:cs="Arial"/>
          <w:sz w:val="22"/>
          <w:szCs w:val="22"/>
        </w:rPr>
        <w:t xml:space="preserve"> </w:t>
      </w:r>
    </w:p>
    <w:p w14:paraId="0D8D809C" w14:textId="77777777" w:rsidR="00696D0F" w:rsidRDefault="00696D0F" w:rsidP="00FE093D">
      <w:pPr>
        <w:ind w:right="-6750"/>
        <w:rPr>
          <w:rFonts w:ascii="Arial" w:eastAsia="Arial" w:hAnsi="Arial" w:cs="Arial"/>
          <w:sz w:val="22"/>
          <w:szCs w:val="22"/>
        </w:rPr>
      </w:pPr>
    </w:p>
    <w:p w14:paraId="620A4837" w14:textId="4C109184" w:rsidR="007C4162" w:rsidRPr="00811498" w:rsidRDefault="00FE3E74" w:rsidP="007C4162">
      <w:pPr>
        <w:ind w:right="-6750"/>
        <w:rPr>
          <w:rFonts w:ascii="Arial" w:eastAsia="Arial" w:hAnsi="Arial" w:cs="Arial"/>
          <w:sz w:val="22"/>
          <w:szCs w:val="22"/>
        </w:rPr>
      </w:pPr>
      <w:r>
        <w:rPr>
          <w:rFonts w:ascii="Arial" w:eastAsia="Arial" w:hAnsi="Arial" w:cs="Arial"/>
          <w:sz w:val="22"/>
          <w:szCs w:val="22"/>
        </w:rPr>
        <w:t xml:space="preserve">See Appendix </w:t>
      </w:r>
      <w:r w:rsidR="004939A0">
        <w:rPr>
          <w:rFonts w:ascii="Arial" w:eastAsia="Arial" w:hAnsi="Arial" w:cs="Arial"/>
          <w:sz w:val="22"/>
          <w:szCs w:val="22"/>
        </w:rPr>
        <w:t>H</w:t>
      </w:r>
      <w:r>
        <w:rPr>
          <w:rFonts w:ascii="Arial" w:eastAsia="Arial" w:hAnsi="Arial" w:cs="Arial"/>
          <w:sz w:val="22"/>
          <w:szCs w:val="22"/>
        </w:rPr>
        <w:t xml:space="preserve"> for the IEP TA Center’s </w:t>
      </w:r>
      <w:r w:rsidR="00E56944">
        <w:rPr>
          <w:rFonts w:ascii="Arial" w:eastAsia="Arial" w:hAnsi="Arial" w:cs="Arial"/>
          <w:sz w:val="22"/>
          <w:szCs w:val="22"/>
        </w:rPr>
        <w:t>TA Specialist</w:t>
      </w:r>
      <w:r>
        <w:rPr>
          <w:rFonts w:ascii="Arial" w:eastAsia="Arial" w:hAnsi="Arial" w:cs="Arial"/>
          <w:sz w:val="22"/>
          <w:szCs w:val="22"/>
        </w:rPr>
        <w:t xml:space="preserve"> sample videos and training materials.</w:t>
      </w:r>
    </w:p>
    <w:p w14:paraId="523F50C4" w14:textId="77777777" w:rsidR="007C4162" w:rsidRPr="00696D0F" w:rsidRDefault="007C4162" w:rsidP="00FE093D">
      <w:pPr>
        <w:ind w:right="-6750"/>
        <w:rPr>
          <w:rFonts w:ascii="Arial" w:eastAsia="Arial" w:hAnsi="Arial" w:cs="Arial"/>
          <w:sz w:val="22"/>
          <w:szCs w:val="22"/>
        </w:rPr>
      </w:pPr>
    </w:p>
    <w:sectPr w:rsidR="007C4162" w:rsidRPr="00696D0F" w:rsidSect="00D73B75">
      <w:pgSz w:w="15840" w:h="12240" w:orient="landscape"/>
      <w:pgMar w:top="1440" w:right="1440" w:bottom="1440" w:left="144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C1A75" w14:textId="77777777" w:rsidR="00E1560B" w:rsidRDefault="00E1560B">
      <w:r>
        <w:separator/>
      </w:r>
    </w:p>
  </w:endnote>
  <w:endnote w:type="continuationSeparator" w:id="0">
    <w:p w14:paraId="6BCB578B" w14:textId="77777777" w:rsidR="00E1560B" w:rsidRDefault="00E15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48C64" w14:textId="77777777" w:rsidR="00050BAF" w:rsidRDefault="00EB0447">
    <w:pPr>
      <w:tabs>
        <w:tab w:val="center" w:pos="4680"/>
        <w:tab w:val="right" w:pos="9360"/>
      </w:tabs>
      <w:jc w:val="center"/>
      <w:rPr>
        <w:rFonts w:ascii="Times New Roman" w:eastAsia="Times New Roman" w:hAnsi="Times New Roman" w:cs="Times New Roman"/>
        <w:sz w:val="20"/>
        <w:szCs w:val="20"/>
      </w:rPr>
    </w:pPr>
    <w:r>
      <w:fldChar w:fldCharType="begin"/>
    </w:r>
    <w:r>
      <w:instrText>PAGE</w:instrText>
    </w:r>
    <w:r>
      <w:fldChar w:fldCharType="separate"/>
    </w:r>
    <w:r>
      <w:rPr>
        <w:noProof/>
      </w:rPr>
      <w:t>1</w:t>
    </w:r>
    <w:r>
      <w:fldChar w:fldCharType="end"/>
    </w:r>
  </w:p>
  <w:p w14:paraId="2FB48C65" w14:textId="77777777" w:rsidR="00050BAF" w:rsidRDefault="00050BAF">
    <w:pPr>
      <w:tabs>
        <w:tab w:val="center" w:pos="4680"/>
        <w:tab w:val="right" w:pos="9360"/>
      </w:tabs>
      <w:spacing w:after="1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328DF" w14:textId="77777777" w:rsidR="00E1560B" w:rsidRDefault="00E1560B">
      <w:r>
        <w:separator/>
      </w:r>
    </w:p>
  </w:footnote>
  <w:footnote w:type="continuationSeparator" w:id="0">
    <w:p w14:paraId="6F99386C" w14:textId="77777777" w:rsidR="00E1560B" w:rsidRDefault="00E156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BE0"/>
    <w:multiLevelType w:val="multilevel"/>
    <w:tmpl w:val="1F4C1CBE"/>
    <w:lvl w:ilvl="0">
      <w:start w:val="1"/>
      <w:numFmt w:val="bullet"/>
      <w:lvlText w:val="●"/>
      <w:lvlJc w:val="left"/>
      <w:pPr>
        <w:ind w:left="720" w:hanging="360"/>
      </w:pPr>
      <w:rPr>
        <w:rFonts w:ascii="Arial" w:eastAsia="Arial" w:hAnsi="Arial" w:cs="Arial"/>
        <w:color w:val="030A1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BF77B0"/>
    <w:multiLevelType w:val="multilevel"/>
    <w:tmpl w:val="CCFA3D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B37C6A"/>
    <w:multiLevelType w:val="multilevel"/>
    <w:tmpl w:val="7CB23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BD76CA7"/>
    <w:multiLevelType w:val="multilevel"/>
    <w:tmpl w:val="295AA83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15:restartNumberingAfterBreak="0">
    <w:nsid w:val="109428B1"/>
    <w:multiLevelType w:val="multilevel"/>
    <w:tmpl w:val="8C007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23F3F7C"/>
    <w:multiLevelType w:val="multilevel"/>
    <w:tmpl w:val="6DD615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2EB67A4"/>
    <w:multiLevelType w:val="multilevel"/>
    <w:tmpl w:val="863E59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6B422E1"/>
    <w:multiLevelType w:val="multilevel"/>
    <w:tmpl w:val="AD087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7112310"/>
    <w:multiLevelType w:val="multilevel"/>
    <w:tmpl w:val="9B28B6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72A541A"/>
    <w:multiLevelType w:val="multilevel"/>
    <w:tmpl w:val="4232CF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79C00EC"/>
    <w:multiLevelType w:val="multilevel"/>
    <w:tmpl w:val="3410B4D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A24832"/>
    <w:multiLevelType w:val="hybridMultilevel"/>
    <w:tmpl w:val="DBE6A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5750D5"/>
    <w:multiLevelType w:val="multilevel"/>
    <w:tmpl w:val="90EE6EA6"/>
    <w:lvl w:ilvl="0">
      <w:start w:val="2"/>
      <w:numFmt w:val="decimal"/>
      <w:lvlText w:val="%1."/>
      <w:lvlJc w:val="left"/>
      <w:pPr>
        <w:ind w:left="360" w:firstLine="360"/>
      </w:pPr>
    </w:lvl>
    <w:lvl w:ilvl="1">
      <w:start w:val="1"/>
      <w:numFmt w:val="decimal"/>
      <w:lvlText w:val="%1.%2."/>
      <w:lvlJc w:val="left"/>
      <w:pPr>
        <w:ind w:left="702" w:firstLine="972"/>
      </w:pPr>
      <w:rPr>
        <w:b/>
        <w:color w:val="000000"/>
        <w:sz w:val="24"/>
        <w:szCs w:val="24"/>
      </w:rPr>
    </w:lvl>
    <w:lvl w:ilvl="2">
      <w:start w:val="1"/>
      <w:numFmt w:val="bullet"/>
      <w:lvlText w:val="●"/>
      <w:lvlJc w:val="left"/>
      <w:pPr>
        <w:ind w:left="1224" w:firstLine="1944"/>
      </w:pPr>
      <w:rPr>
        <w:rFonts w:ascii="Arial" w:eastAsia="Arial" w:hAnsi="Arial" w:cs="Arial"/>
      </w:rPr>
    </w:lvl>
    <w:lvl w:ilvl="3">
      <w:start w:val="1"/>
      <w:numFmt w:val="decimal"/>
      <w:lvlText w:val="%1.%2.●.%4."/>
      <w:lvlJc w:val="left"/>
      <w:pPr>
        <w:ind w:left="1728" w:firstLine="2808"/>
      </w:pPr>
    </w:lvl>
    <w:lvl w:ilvl="4">
      <w:start w:val="1"/>
      <w:numFmt w:val="decimal"/>
      <w:lvlText w:val="%1.%2.●.%4.%5."/>
      <w:lvlJc w:val="left"/>
      <w:pPr>
        <w:ind w:left="2232" w:firstLine="3672"/>
      </w:pPr>
    </w:lvl>
    <w:lvl w:ilvl="5">
      <w:start w:val="1"/>
      <w:numFmt w:val="decimal"/>
      <w:lvlText w:val="%1.%2.●.%4.%5.%6."/>
      <w:lvlJc w:val="left"/>
      <w:pPr>
        <w:ind w:left="2736" w:firstLine="4536"/>
      </w:pPr>
    </w:lvl>
    <w:lvl w:ilvl="6">
      <w:start w:val="1"/>
      <w:numFmt w:val="decimal"/>
      <w:lvlText w:val="%1.%2.●.%4.%5.%6.%7."/>
      <w:lvlJc w:val="left"/>
      <w:pPr>
        <w:ind w:left="3240" w:firstLine="5400"/>
      </w:pPr>
    </w:lvl>
    <w:lvl w:ilvl="7">
      <w:start w:val="1"/>
      <w:numFmt w:val="decimal"/>
      <w:lvlText w:val="%1.%2.●.%4.%5.%6.%7.%8."/>
      <w:lvlJc w:val="left"/>
      <w:pPr>
        <w:ind w:left="3744" w:firstLine="6263"/>
      </w:pPr>
    </w:lvl>
    <w:lvl w:ilvl="8">
      <w:start w:val="1"/>
      <w:numFmt w:val="decimal"/>
      <w:lvlText w:val="%1.%2.●.%4.%5.%6.%7.%8.%9."/>
      <w:lvlJc w:val="left"/>
      <w:pPr>
        <w:ind w:left="4320" w:firstLine="7200"/>
      </w:pPr>
    </w:lvl>
  </w:abstractNum>
  <w:abstractNum w:abstractNumId="13" w15:restartNumberingAfterBreak="0">
    <w:nsid w:val="20631C39"/>
    <w:multiLevelType w:val="multilevel"/>
    <w:tmpl w:val="CFCC5A0A"/>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2F839DC"/>
    <w:multiLevelType w:val="multilevel"/>
    <w:tmpl w:val="DC88FB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233675F4"/>
    <w:multiLevelType w:val="multilevel"/>
    <w:tmpl w:val="A42C95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AE972DD"/>
    <w:multiLevelType w:val="multilevel"/>
    <w:tmpl w:val="B93E1A3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9CF66D1"/>
    <w:multiLevelType w:val="multilevel"/>
    <w:tmpl w:val="402A05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BDE7A84"/>
    <w:multiLevelType w:val="multilevel"/>
    <w:tmpl w:val="BDD2B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D440BEC"/>
    <w:multiLevelType w:val="multilevel"/>
    <w:tmpl w:val="FE28E6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FEC11B4"/>
    <w:multiLevelType w:val="multilevel"/>
    <w:tmpl w:val="BAF497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3C64DA3"/>
    <w:multiLevelType w:val="multilevel"/>
    <w:tmpl w:val="3470FD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3D506AB"/>
    <w:multiLevelType w:val="multilevel"/>
    <w:tmpl w:val="FF261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56B4B7C"/>
    <w:multiLevelType w:val="multilevel"/>
    <w:tmpl w:val="4A0E4B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9EA51D5"/>
    <w:multiLevelType w:val="hybridMultilevel"/>
    <w:tmpl w:val="10B08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335296"/>
    <w:multiLevelType w:val="multilevel"/>
    <w:tmpl w:val="04E41E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4BB178BC"/>
    <w:multiLevelType w:val="multilevel"/>
    <w:tmpl w:val="0770A1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61C378B"/>
    <w:multiLevelType w:val="multilevel"/>
    <w:tmpl w:val="068681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6293B46"/>
    <w:multiLevelType w:val="multilevel"/>
    <w:tmpl w:val="649655E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15:restartNumberingAfterBreak="0">
    <w:nsid w:val="5790096F"/>
    <w:multiLevelType w:val="multilevel"/>
    <w:tmpl w:val="0A76A8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EB93212"/>
    <w:multiLevelType w:val="multilevel"/>
    <w:tmpl w:val="2892E6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5233D9F"/>
    <w:multiLevelType w:val="multilevel"/>
    <w:tmpl w:val="7D8A86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5314970"/>
    <w:multiLevelType w:val="multilevel"/>
    <w:tmpl w:val="3CDC53C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72771DDB"/>
    <w:multiLevelType w:val="multilevel"/>
    <w:tmpl w:val="2B9A2F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CC61B14"/>
    <w:multiLevelType w:val="multilevel"/>
    <w:tmpl w:val="FD0C3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EDA5647"/>
    <w:multiLevelType w:val="multilevel"/>
    <w:tmpl w:val="FE28E6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96038182">
    <w:abstractNumId w:val="12"/>
  </w:num>
  <w:num w:numId="2" w16cid:durableId="1924876371">
    <w:abstractNumId w:val="9"/>
  </w:num>
  <w:num w:numId="3" w16cid:durableId="243615234">
    <w:abstractNumId w:val="10"/>
  </w:num>
  <w:num w:numId="4" w16cid:durableId="2044479728">
    <w:abstractNumId w:val="1"/>
  </w:num>
  <w:num w:numId="5" w16cid:durableId="1972058642">
    <w:abstractNumId w:val="29"/>
  </w:num>
  <w:num w:numId="6" w16cid:durableId="2082485912">
    <w:abstractNumId w:val="34"/>
  </w:num>
  <w:num w:numId="7" w16cid:durableId="751924874">
    <w:abstractNumId w:val="6"/>
  </w:num>
  <w:num w:numId="8" w16cid:durableId="1463110310">
    <w:abstractNumId w:val="20"/>
  </w:num>
  <w:num w:numId="9" w16cid:durableId="2136747745">
    <w:abstractNumId w:val="3"/>
  </w:num>
  <w:num w:numId="10" w16cid:durableId="421413779">
    <w:abstractNumId w:val="23"/>
  </w:num>
  <w:num w:numId="11" w16cid:durableId="549390600">
    <w:abstractNumId w:val="33"/>
  </w:num>
  <w:num w:numId="12" w16cid:durableId="626737619">
    <w:abstractNumId w:val="5"/>
  </w:num>
  <w:num w:numId="13" w16cid:durableId="1990590950">
    <w:abstractNumId w:val="31"/>
  </w:num>
  <w:num w:numId="14" w16cid:durableId="271328824">
    <w:abstractNumId w:val="14"/>
  </w:num>
  <w:num w:numId="15" w16cid:durableId="1560289504">
    <w:abstractNumId w:val="16"/>
  </w:num>
  <w:num w:numId="16" w16cid:durableId="1861385893">
    <w:abstractNumId w:val="32"/>
  </w:num>
  <w:num w:numId="17" w16cid:durableId="1252086096">
    <w:abstractNumId w:val="17"/>
  </w:num>
  <w:num w:numId="18" w16cid:durableId="1064524853">
    <w:abstractNumId w:val="2"/>
  </w:num>
  <w:num w:numId="19" w16cid:durableId="467475609">
    <w:abstractNumId w:val="4"/>
  </w:num>
  <w:num w:numId="20" w16cid:durableId="1263293666">
    <w:abstractNumId w:val="28"/>
  </w:num>
  <w:num w:numId="21" w16cid:durableId="414402039">
    <w:abstractNumId w:val="8"/>
  </w:num>
  <w:num w:numId="22" w16cid:durableId="1177646625">
    <w:abstractNumId w:val="7"/>
  </w:num>
  <w:num w:numId="23" w16cid:durableId="610667687">
    <w:abstractNumId w:val="25"/>
  </w:num>
  <w:num w:numId="24" w16cid:durableId="475730030">
    <w:abstractNumId w:val="15"/>
  </w:num>
  <w:num w:numId="25" w16cid:durableId="245195011">
    <w:abstractNumId w:val="18"/>
  </w:num>
  <w:num w:numId="26" w16cid:durableId="82342021">
    <w:abstractNumId w:val="26"/>
  </w:num>
  <w:num w:numId="27" w16cid:durableId="1545407534">
    <w:abstractNumId w:val="19"/>
  </w:num>
  <w:num w:numId="28" w16cid:durableId="1702365535">
    <w:abstractNumId w:val="13"/>
  </w:num>
  <w:num w:numId="29" w16cid:durableId="918294294">
    <w:abstractNumId w:val="27"/>
  </w:num>
  <w:num w:numId="30" w16cid:durableId="1794638895">
    <w:abstractNumId w:val="30"/>
  </w:num>
  <w:num w:numId="31" w16cid:durableId="923489621">
    <w:abstractNumId w:val="21"/>
  </w:num>
  <w:num w:numId="32" w16cid:durableId="1715690710">
    <w:abstractNumId w:val="22"/>
  </w:num>
  <w:num w:numId="33" w16cid:durableId="1427917210">
    <w:abstractNumId w:val="0"/>
  </w:num>
  <w:num w:numId="34" w16cid:durableId="404645595">
    <w:abstractNumId w:val="11"/>
  </w:num>
  <w:num w:numId="35" w16cid:durableId="152837153">
    <w:abstractNumId w:val="24"/>
  </w:num>
  <w:num w:numId="36" w16cid:durableId="5119768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BAF"/>
    <w:rsid w:val="00050BAF"/>
    <w:rsid w:val="000563B7"/>
    <w:rsid w:val="000E67FE"/>
    <w:rsid w:val="00146B96"/>
    <w:rsid w:val="0015773D"/>
    <w:rsid w:val="001602D3"/>
    <w:rsid w:val="001A2305"/>
    <w:rsid w:val="001F367A"/>
    <w:rsid w:val="002204EF"/>
    <w:rsid w:val="00256CFB"/>
    <w:rsid w:val="002750B5"/>
    <w:rsid w:val="002D5E1A"/>
    <w:rsid w:val="003359E3"/>
    <w:rsid w:val="003402EB"/>
    <w:rsid w:val="003468AD"/>
    <w:rsid w:val="003F2A58"/>
    <w:rsid w:val="00414434"/>
    <w:rsid w:val="0044411E"/>
    <w:rsid w:val="004939A0"/>
    <w:rsid w:val="004A16F1"/>
    <w:rsid w:val="004C2679"/>
    <w:rsid w:val="004C49EE"/>
    <w:rsid w:val="004C634F"/>
    <w:rsid w:val="004E14FF"/>
    <w:rsid w:val="005159A9"/>
    <w:rsid w:val="00517DBE"/>
    <w:rsid w:val="005516A5"/>
    <w:rsid w:val="00554FFD"/>
    <w:rsid w:val="00562FF1"/>
    <w:rsid w:val="005B34E2"/>
    <w:rsid w:val="005C73D1"/>
    <w:rsid w:val="005C7BB5"/>
    <w:rsid w:val="005D545E"/>
    <w:rsid w:val="006369EA"/>
    <w:rsid w:val="00696D0F"/>
    <w:rsid w:val="006C309E"/>
    <w:rsid w:val="006E320E"/>
    <w:rsid w:val="006F102A"/>
    <w:rsid w:val="00757FF7"/>
    <w:rsid w:val="007A5026"/>
    <w:rsid w:val="007C4162"/>
    <w:rsid w:val="007D7DE4"/>
    <w:rsid w:val="00811498"/>
    <w:rsid w:val="00833FF0"/>
    <w:rsid w:val="008408AD"/>
    <w:rsid w:val="00852A80"/>
    <w:rsid w:val="008553B2"/>
    <w:rsid w:val="00877EAA"/>
    <w:rsid w:val="008933C8"/>
    <w:rsid w:val="00894EBE"/>
    <w:rsid w:val="008C36C7"/>
    <w:rsid w:val="008C65CD"/>
    <w:rsid w:val="00925ED2"/>
    <w:rsid w:val="00927BA9"/>
    <w:rsid w:val="009613B0"/>
    <w:rsid w:val="009667FB"/>
    <w:rsid w:val="00A16710"/>
    <w:rsid w:val="00A403EF"/>
    <w:rsid w:val="00A45626"/>
    <w:rsid w:val="00A477C0"/>
    <w:rsid w:val="00A67036"/>
    <w:rsid w:val="00A924FC"/>
    <w:rsid w:val="00AD5EC1"/>
    <w:rsid w:val="00B26B68"/>
    <w:rsid w:val="00B4654F"/>
    <w:rsid w:val="00B527F0"/>
    <w:rsid w:val="00BC06A3"/>
    <w:rsid w:val="00BC5D92"/>
    <w:rsid w:val="00BE54C7"/>
    <w:rsid w:val="00BF1D7C"/>
    <w:rsid w:val="00BF4F8A"/>
    <w:rsid w:val="00C32395"/>
    <w:rsid w:val="00C41C86"/>
    <w:rsid w:val="00C86511"/>
    <w:rsid w:val="00CB777C"/>
    <w:rsid w:val="00CC53A3"/>
    <w:rsid w:val="00D1529A"/>
    <w:rsid w:val="00D2138E"/>
    <w:rsid w:val="00D657A8"/>
    <w:rsid w:val="00D72587"/>
    <w:rsid w:val="00D73B75"/>
    <w:rsid w:val="00D7502C"/>
    <w:rsid w:val="00DB151F"/>
    <w:rsid w:val="00DB721E"/>
    <w:rsid w:val="00E10F41"/>
    <w:rsid w:val="00E1560B"/>
    <w:rsid w:val="00E3443E"/>
    <w:rsid w:val="00E56944"/>
    <w:rsid w:val="00E75916"/>
    <w:rsid w:val="00E77518"/>
    <w:rsid w:val="00E77A93"/>
    <w:rsid w:val="00E77D1C"/>
    <w:rsid w:val="00E85CC3"/>
    <w:rsid w:val="00E96B7F"/>
    <w:rsid w:val="00EA1A89"/>
    <w:rsid w:val="00EB0447"/>
    <w:rsid w:val="00ED19A9"/>
    <w:rsid w:val="00F20B20"/>
    <w:rsid w:val="00F30007"/>
    <w:rsid w:val="00F30E76"/>
    <w:rsid w:val="00F9517B"/>
    <w:rsid w:val="00F95709"/>
    <w:rsid w:val="00FB31D1"/>
    <w:rsid w:val="00FC458A"/>
    <w:rsid w:val="00FE093D"/>
    <w:rsid w:val="00FE3E74"/>
    <w:rsid w:val="00FF4DF7"/>
    <w:rsid w:val="00FF5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48C0F"/>
  <w15:docId w15:val="{FCC1C677-B140-4908-9312-A74346AED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tabs>
        <w:tab w:val="center" w:pos="4680"/>
      </w:tabs>
      <w:jc w:val="center"/>
      <w:outlineLvl w:val="3"/>
    </w:pPr>
    <w:rPr>
      <w:rFonts w:ascii="Calibri" w:eastAsia="Calibri" w:hAnsi="Calibri" w:cs="Calibri"/>
      <w:b/>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ind w:left="360"/>
      <w:jc w:val="center"/>
    </w:pPr>
    <w:rPr>
      <w:rFonts w:ascii="Times New Roman" w:eastAsia="Times New Roman" w:hAnsi="Times New Roman" w:cs="Times New Roman"/>
      <w: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1226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105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0B11"/>
    <w:rPr>
      <w:b/>
      <w:bCs/>
    </w:rPr>
  </w:style>
  <w:style w:type="character" w:customStyle="1" w:styleId="CommentSubjectChar">
    <w:name w:val="Comment Subject Char"/>
    <w:basedOn w:val="CommentTextChar"/>
    <w:link w:val="CommentSubject"/>
    <w:uiPriority w:val="99"/>
    <w:semiHidden/>
    <w:rsid w:val="00A60B11"/>
    <w:rPr>
      <w:b/>
      <w:bCs/>
      <w:sz w:val="20"/>
      <w:szCs w:val="20"/>
    </w:rPr>
  </w:style>
  <w:style w:type="paragraph" w:styleId="Revision">
    <w:name w:val="Revision"/>
    <w:hidden/>
    <w:uiPriority w:val="99"/>
    <w:semiHidden/>
    <w:rsid w:val="008D7EE1"/>
    <w:pPr>
      <w:widowControl/>
    </w:p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6B072D"/>
    <w:pPr>
      <w:tabs>
        <w:tab w:val="center" w:pos="4680"/>
        <w:tab w:val="right" w:pos="9360"/>
      </w:tabs>
    </w:pPr>
  </w:style>
  <w:style w:type="character" w:customStyle="1" w:styleId="HeaderChar">
    <w:name w:val="Header Char"/>
    <w:basedOn w:val="DefaultParagraphFont"/>
    <w:link w:val="Header"/>
    <w:uiPriority w:val="99"/>
    <w:rsid w:val="006B072D"/>
  </w:style>
  <w:style w:type="paragraph" w:styleId="Footer">
    <w:name w:val="footer"/>
    <w:basedOn w:val="Normal"/>
    <w:link w:val="FooterChar"/>
    <w:uiPriority w:val="99"/>
    <w:unhideWhenUsed/>
    <w:rsid w:val="00D316BD"/>
    <w:pPr>
      <w:tabs>
        <w:tab w:val="center" w:pos="4680"/>
        <w:tab w:val="right" w:pos="9360"/>
      </w:tabs>
    </w:pPr>
  </w:style>
  <w:style w:type="character" w:customStyle="1" w:styleId="FooterChar">
    <w:name w:val="Footer Char"/>
    <w:basedOn w:val="DefaultParagraphFont"/>
    <w:link w:val="Footer"/>
    <w:uiPriority w:val="99"/>
    <w:rsid w:val="00D316BD"/>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patinsproject.org/" TargetMode="External"/><Relationship Id="rId4" Type="http://schemas.openxmlformats.org/officeDocument/2006/relationships/settings" Target="settings.xml"/><Relationship Id="rId9" Type="http://schemas.openxmlformats.org/officeDocument/2006/relationships/hyperlink" Target="http://www2.ed.gov/about/offices/list/osers/osep/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E4LbTXQSB4OnRrlLbC3EqTIQYA==">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36</Pages>
  <Words>10118</Words>
  <Characters>57679</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Trice, Sholonda</dc:creator>
  <cp:lastModifiedBy>Felicia Houston</cp:lastModifiedBy>
  <cp:revision>15</cp:revision>
  <cp:lastPrinted>2022-05-19T18:13:00Z</cp:lastPrinted>
  <dcterms:created xsi:type="dcterms:W3CDTF">2022-05-20T18:31:00Z</dcterms:created>
  <dcterms:modified xsi:type="dcterms:W3CDTF">2022-05-26T16:05:00Z</dcterms:modified>
</cp:coreProperties>
</file>